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D1" w:rsidRPr="003F7FD1" w:rsidRDefault="003F7FD1" w:rsidP="003F7FD1">
      <w:pPr>
        <w:spacing w:after="0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F7FD1" w:rsidRPr="003F7FD1" w:rsidRDefault="00090462" w:rsidP="003F7FD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162560</wp:posOffset>
            </wp:positionV>
            <wp:extent cx="5934075" cy="1430992"/>
            <wp:effectExtent l="0" t="0" r="0" b="0"/>
            <wp:wrapNone/>
            <wp:docPr id="1" name="Рисунок 1" descr="https://michschool5.68edu.ru/wp-content/uploads/2021/02/edulogo-1-2048x5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chschool5.68edu.ru/wp-content/uploads/2021/02/edulogo-1-2048x5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3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98" w:rsidRPr="00775447" w:rsidRDefault="00293898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447">
        <w:rPr>
          <w:rFonts w:ascii="Times New Roman" w:hAnsi="Times New Roman" w:cs="Times New Roman"/>
          <w:sz w:val="28"/>
          <w:szCs w:val="28"/>
        </w:rPr>
        <w:t xml:space="preserve">С 1 </w:t>
      </w:r>
      <w:r w:rsidR="00775447" w:rsidRPr="00775447">
        <w:rPr>
          <w:rFonts w:ascii="Times New Roman" w:hAnsi="Times New Roman" w:cs="Times New Roman"/>
          <w:sz w:val="28"/>
          <w:szCs w:val="28"/>
        </w:rPr>
        <w:t>сентября 2022</w:t>
      </w:r>
      <w:r w:rsidR="00A6516C">
        <w:rPr>
          <w:rFonts w:ascii="Times New Roman" w:hAnsi="Times New Roman" w:cs="Times New Roman"/>
          <w:sz w:val="28"/>
          <w:szCs w:val="28"/>
        </w:rPr>
        <w:t xml:space="preserve"> г. в М</w:t>
      </w:r>
      <w:r w:rsidRPr="00775447">
        <w:rPr>
          <w:rFonts w:ascii="Times New Roman" w:hAnsi="Times New Roman" w:cs="Times New Roman"/>
          <w:sz w:val="28"/>
          <w:szCs w:val="28"/>
        </w:rPr>
        <w:t>униципальном бюджетном общеобразовательном учреждении «</w:t>
      </w:r>
      <w:r w:rsidR="00A6516C" w:rsidRPr="00A6516C">
        <w:rPr>
          <w:rFonts w:ascii="Times New Roman" w:hAnsi="Times New Roman" w:cs="Times New Roman"/>
          <w:color w:val="000000"/>
          <w:sz w:val="27"/>
          <w:szCs w:val="27"/>
        </w:rPr>
        <w:t>Средняя школа № 1 имени Героя Советского Союза Максима Губанова города Евпатории Республики Крым»</w:t>
      </w:r>
      <w:r w:rsidRPr="0077544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6516C">
        <w:rPr>
          <w:rFonts w:ascii="Times New Roman" w:hAnsi="Times New Roman" w:cs="Times New Roman"/>
          <w:sz w:val="28"/>
          <w:szCs w:val="28"/>
        </w:rPr>
        <w:t>образования городской округ Евпатория</w:t>
      </w:r>
      <w:r w:rsidRPr="00775447">
        <w:rPr>
          <w:rFonts w:ascii="Times New Roman" w:hAnsi="Times New Roman" w:cs="Times New Roman"/>
          <w:sz w:val="28"/>
          <w:szCs w:val="28"/>
        </w:rPr>
        <w:t xml:space="preserve"> Республики Крым в рамках регионального проекта «Успех каждого ребёнка» национального проекта «Образование» </w:t>
      </w:r>
      <w:r w:rsidR="00721F7E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775447">
        <w:rPr>
          <w:rFonts w:ascii="Times New Roman" w:hAnsi="Times New Roman" w:cs="Times New Roman"/>
          <w:sz w:val="28"/>
          <w:szCs w:val="28"/>
        </w:rPr>
        <w:t>созданы новые места дополнительного образования детей.</w:t>
      </w:r>
    </w:p>
    <w:p w:rsidR="00293898" w:rsidRDefault="00293898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447">
        <w:rPr>
          <w:rFonts w:ascii="Times New Roman" w:hAnsi="Times New Roman" w:cs="Times New Roman"/>
          <w:sz w:val="28"/>
          <w:szCs w:val="28"/>
        </w:rPr>
        <w:t>Проект направлен на развитие дополнительного образования, сопровождение и поддержку детей, на помощь в самоопределении и ранней профессиональной ориентации.</w:t>
      </w: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22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154305</wp:posOffset>
            </wp:positionV>
            <wp:extent cx="1422714" cy="1400175"/>
            <wp:effectExtent l="0" t="0" r="6350" b="0"/>
            <wp:wrapNone/>
            <wp:docPr id="174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Рисунок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714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Pr="00775447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98" w:rsidRDefault="00293898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447">
        <w:rPr>
          <w:rFonts w:ascii="Times New Roman" w:hAnsi="Times New Roman" w:cs="Times New Roman"/>
          <w:sz w:val="28"/>
          <w:szCs w:val="28"/>
        </w:rPr>
        <w:t xml:space="preserve">В нашей школе этот проект будет </w:t>
      </w:r>
      <w:r w:rsidR="00A6516C">
        <w:rPr>
          <w:rFonts w:ascii="Times New Roman" w:hAnsi="Times New Roman" w:cs="Times New Roman"/>
          <w:sz w:val="28"/>
          <w:szCs w:val="28"/>
        </w:rPr>
        <w:t xml:space="preserve">реализован в двух направлениях: </w:t>
      </w:r>
      <w:r w:rsidRPr="00775447">
        <w:rPr>
          <w:rFonts w:ascii="Times New Roman" w:hAnsi="Times New Roman" w:cs="Times New Roman"/>
          <w:sz w:val="28"/>
          <w:szCs w:val="28"/>
        </w:rPr>
        <w:t>физкультурно-спортивном и туристско-краеведческом. Все направления мы разделили на возрастные группы. Каждый обучающийся сможет попробовать свои силы в каждом направлении, чтобы в будущем определить для себя какое из направлений ему ближе, понятнее, нужнее.</w:t>
      </w: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6398A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22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202C8F1" wp14:editId="3FE36BB1">
            <wp:simplePos x="0" y="0"/>
            <wp:positionH relativeFrom="margin">
              <wp:align>center</wp:align>
            </wp:positionH>
            <wp:positionV relativeFrom="paragraph">
              <wp:posOffset>48006</wp:posOffset>
            </wp:positionV>
            <wp:extent cx="1294093" cy="1504950"/>
            <wp:effectExtent l="0" t="0" r="1905" b="0"/>
            <wp:wrapNone/>
            <wp:docPr id="717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" name="Рисунок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093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Pr="00775447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98" w:rsidRDefault="00293898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447">
        <w:rPr>
          <w:rFonts w:ascii="Times New Roman" w:hAnsi="Times New Roman" w:cs="Times New Roman"/>
          <w:sz w:val="28"/>
          <w:szCs w:val="28"/>
        </w:rPr>
        <w:t>Педагоги, которые бу</w:t>
      </w:r>
      <w:r w:rsidR="0096398A">
        <w:rPr>
          <w:rFonts w:ascii="Times New Roman" w:hAnsi="Times New Roman" w:cs="Times New Roman"/>
          <w:sz w:val="28"/>
          <w:szCs w:val="28"/>
        </w:rPr>
        <w:t>дут заниматься реализацией этих</w:t>
      </w:r>
      <w:r w:rsidRPr="00775447">
        <w:rPr>
          <w:rFonts w:ascii="Times New Roman" w:hAnsi="Times New Roman" w:cs="Times New Roman"/>
          <w:sz w:val="28"/>
          <w:szCs w:val="28"/>
        </w:rPr>
        <w:t xml:space="preserve"> проекта, а соответственно и работать с детьми, прошли обучение в </w:t>
      </w:r>
      <w:r w:rsidR="0096398A" w:rsidRPr="0096398A">
        <w:rPr>
          <w:rFonts w:ascii="Times New Roman" w:hAnsi="Times New Roman" w:cs="Times New Roman"/>
          <w:color w:val="000000"/>
          <w:sz w:val="27"/>
          <w:szCs w:val="27"/>
        </w:rPr>
        <w:t>Федеральном государственном бюджетном образовательном учреждении дополнительного образования «Федеральный центр дополнительного образования и организации отдыха и оздоровления детей».</w:t>
      </w:r>
      <w:r w:rsidR="0096398A">
        <w:rPr>
          <w:rFonts w:ascii="Times New Roman" w:hAnsi="Times New Roman" w:cs="Times New Roman"/>
          <w:sz w:val="28"/>
          <w:szCs w:val="28"/>
        </w:rPr>
        <w:t xml:space="preserve"> </w:t>
      </w:r>
      <w:r w:rsidRPr="0096398A">
        <w:rPr>
          <w:rFonts w:ascii="Times New Roman" w:hAnsi="Times New Roman" w:cs="Times New Roman"/>
          <w:sz w:val="28"/>
          <w:szCs w:val="28"/>
        </w:rPr>
        <w:t xml:space="preserve"> На сегодняшний день уже разработаны </w:t>
      </w:r>
      <w:r w:rsidR="003E128E" w:rsidRPr="0096398A">
        <w:rPr>
          <w:rFonts w:ascii="Times New Roman" w:hAnsi="Times New Roman" w:cs="Times New Roman"/>
          <w:sz w:val="28"/>
          <w:szCs w:val="28"/>
        </w:rPr>
        <w:t>проекты рабочих</w:t>
      </w:r>
      <w:r w:rsidRPr="0096398A">
        <w:rPr>
          <w:rFonts w:ascii="Times New Roman" w:hAnsi="Times New Roman" w:cs="Times New Roman"/>
          <w:sz w:val="28"/>
          <w:szCs w:val="28"/>
        </w:rPr>
        <w:t xml:space="preserve"> программ допол</w:t>
      </w:r>
      <w:r w:rsidRPr="00775447">
        <w:rPr>
          <w:rFonts w:ascii="Times New Roman" w:hAnsi="Times New Roman" w:cs="Times New Roman"/>
          <w:sz w:val="28"/>
          <w:szCs w:val="28"/>
        </w:rPr>
        <w:t>нительного образования детей, процесс обучения будет построен таким образом, чтобы постараться охватить 100% обучающихся нашей школы.</w:t>
      </w:r>
    </w:p>
    <w:p w:rsidR="00293898" w:rsidRPr="00775447" w:rsidRDefault="00293898" w:rsidP="0096398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447">
        <w:rPr>
          <w:rFonts w:ascii="Times New Roman" w:hAnsi="Times New Roman" w:cs="Times New Roman"/>
          <w:sz w:val="28"/>
          <w:szCs w:val="28"/>
        </w:rPr>
        <w:t>Благодаря национальному проекту «Образование» для каждого направления б</w:t>
      </w:r>
      <w:r w:rsidR="004F157E">
        <w:rPr>
          <w:rFonts w:ascii="Times New Roman" w:hAnsi="Times New Roman" w:cs="Times New Roman"/>
          <w:sz w:val="28"/>
          <w:szCs w:val="28"/>
        </w:rPr>
        <w:t>удет</w:t>
      </w:r>
      <w:r w:rsidRPr="00775447">
        <w:rPr>
          <w:rFonts w:ascii="Times New Roman" w:hAnsi="Times New Roman" w:cs="Times New Roman"/>
          <w:sz w:val="28"/>
          <w:szCs w:val="28"/>
        </w:rPr>
        <w:t xml:space="preserve"> закуплено новое оборудование. Так </w:t>
      </w:r>
      <w:r w:rsidR="0096398A">
        <w:rPr>
          <w:rFonts w:ascii="Times New Roman" w:hAnsi="Times New Roman" w:cs="Times New Roman"/>
          <w:sz w:val="28"/>
          <w:szCs w:val="28"/>
        </w:rPr>
        <w:t>д</w:t>
      </w:r>
      <w:r w:rsidRPr="00775447">
        <w:rPr>
          <w:rFonts w:ascii="Times New Roman" w:hAnsi="Times New Roman" w:cs="Times New Roman"/>
          <w:sz w:val="28"/>
          <w:szCs w:val="28"/>
        </w:rPr>
        <w:t xml:space="preserve">ля работы в туристско-краеведческом направлении </w:t>
      </w:r>
      <w:r w:rsidR="0096398A">
        <w:rPr>
          <w:rFonts w:ascii="Times New Roman" w:hAnsi="Times New Roman" w:cs="Times New Roman"/>
          <w:sz w:val="28"/>
          <w:szCs w:val="28"/>
        </w:rPr>
        <w:t>(школьный музей)</w:t>
      </w:r>
      <w:r w:rsidRPr="00775447">
        <w:rPr>
          <w:rFonts w:ascii="Times New Roman" w:hAnsi="Times New Roman" w:cs="Times New Roman"/>
          <w:sz w:val="28"/>
          <w:szCs w:val="28"/>
        </w:rPr>
        <w:t xml:space="preserve"> </w:t>
      </w:r>
      <w:r w:rsidR="004F157E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75447">
        <w:rPr>
          <w:rFonts w:ascii="Times New Roman" w:hAnsi="Times New Roman" w:cs="Times New Roman"/>
          <w:sz w:val="28"/>
          <w:szCs w:val="28"/>
        </w:rPr>
        <w:t>закуплено много нового, удобн</w:t>
      </w:r>
      <w:r w:rsidR="0096398A">
        <w:rPr>
          <w:rFonts w:ascii="Times New Roman" w:hAnsi="Times New Roman" w:cs="Times New Roman"/>
          <w:sz w:val="28"/>
          <w:szCs w:val="28"/>
        </w:rPr>
        <w:t xml:space="preserve">ого, современного оборудования: </w:t>
      </w:r>
      <w:r w:rsidR="0096398A" w:rsidRPr="0096398A">
        <w:rPr>
          <w:rFonts w:ascii="Times New Roman" w:hAnsi="Times New Roman" w:cs="Times New Roman"/>
          <w:color w:val="000000"/>
          <w:sz w:val="28"/>
          <w:szCs w:val="28"/>
        </w:rPr>
        <w:t>мультимедийный проектор</w:t>
      </w:r>
      <w:r w:rsidR="009639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398A" w:rsidRPr="0096398A">
        <w:rPr>
          <w:rFonts w:ascii="Times New Roman" w:hAnsi="Times New Roman" w:cs="Times New Roman"/>
          <w:color w:val="000000"/>
          <w:sz w:val="28"/>
          <w:szCs w:val="28"/>
        </w:rPr>
        <w:t xml:space="preserve">со всеми комплектующими, акустическая система, демонстрационные системы (напольная </w:t>
      </w:r>
      <w:proofErr w:type="gramStart"/>
      <w:r w:rsidR="0096398A" w:rsidRPr="0096398A">
        <w:rPr>
          <w:rFonts w:ascii="Times New Roman" w:hAnsi="Times New Roman" w:cs="Times New Roman"/>
          <w:color w:val="000000"/>
          <w:sz w:val="28"/>
          <w:szCs w:val="28"/>
        </w:rPr>
        <w:t>и  универсальная</w:t>
      </w:r>
      <w:proofErr w:type="gramEnd"/>
      <w:r w:rsidR="0096398A" w:rsidRPr="0096398A">
        <w:rPr>
          <w:rFonts w:ascii="Times New Roman" w:hAnsi="Times New Roman" w:cs="Times New Roman"/>
          <w:color w:val="000000"/>
          <w:sz w:val="28"/>
          <w:szCs w:val="28"/>
        </w:rPr>
        <w:t>), комплекты «Создаем экспозицию школьного музея» (витрина демонстрационная напольная, большая; витрина демонстрационная напольная, малая; витрина демонстрационная настенная), информационный стенд)</w:t>
      </w:r>
      <w:r w:rsidR="009639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398A" w:rsidRDefault="00293898" w:rsidP="00D14BC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775447">
        <w:rPr>
          <w:sz w:val="28"/>
          <w:szCs w:val="28"/>
        </w:rPr>
        <w:t xml:space="preserve">Не забыли и про оснащение физкультурно-спортивного направления </w:t>
      </w:r>
      <w:r w:rsidR="0096398A">
        <w:rPr>
          <w:sz w:val="28"/>
          <w:szCs w:val="28"/>
        </w:rPr>
        <w:t xml:space="preserve">(волейбол) </w:t>
      </w:r>
      <w:r w:rsidR="0096398A" w:rsidRPr="00D14BC0">
        <w:rPr>
          <w:color w:val="000000"/>
          <w:sz w:val="28"/>
          <w:szCs w:val="28"/>
        </w:rPr>
        <w:t>будут закуплены: сетки волейбольные со стойками, мячи волейбольные, сетки для переноски мячей манишки (2 цвета), свисток, секундомер, фишки (конусы), корзина для мячей, насос для накачивания мячей в комплекте с иглами, скамейки гимнастические, гантели, скакалки, утяжелители для ног и для рук для того чтобы создать оптимальные условия для физического развития детей, укрепления их здоровья, удовлетворение интересов и склонностей.</w:t>
      </w:r>
    </w:p>
    <w:p w:rsidR="00A6516C" w:rsidRPr="00D14BC0" w:rsidRDefault="00A6516C" w:rsidP="00D14BC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color w:val="000000"/>
          <w:sz w:val="28"/>
          <w:szCs w:val="28"/>
        </w:rPr>
      </w:pPr>
      <w:r w:rsidRPr="00D14BC0">
        <w:rPr>
          <w:color w:val="000000"/>
          <w:sz w:val="28"/>
          <w:szCs w:val="28"/>
        </w:rPr>
        <w:t xml:space="preserve">Поставка оборудования </w:t>
      </w:r>
      <w:r w:rsidR="00D14BC0">
        <w:rPr>
          <w:color w:val="000000"/>
          <w:sz w:val="28"/>
          <w:szCs w:val="28"/>
        </w:rPr>
        <w:t>–</w:t>
      </w:r>
      <w:r w:rsidRPr="00D14BC0">
        <w:rPr>
          <w:color w:val="000000"/>
          <w:sz w:val="28"/>
          <w:szCs w:val="28"/>
        </w:rPr>
        <w:t> ожидается</w:t>
      </w:r>
      <w:r w:rsidR="00D14BC0">
        <w:rPr>
          <w:color w:val="000000"/>
          <w:sz w:val="28"/>
          <w:szCs w:val="28"/>
        </w:rPr>
        <w:t xml:space="preserve">. </w:t>
      </w:r>
      <w:r w:rsidRPr="00D14BC0">
        <w:rPr>
          <w:color w:val="000000"/>
          <w:sz w:val="28"/>
          <w:szCs w:val="28"/>
        </w:rPr>
        <w:t>Хочется пожелать нам всем успехов в его освоении, постараться увлечь ребят, открыть для них новые горизонты.</w:t>
      </w:r>
    </w:p>
    <w:p w:rsidR="00A6516C" w:rsidRPr="00775447" w:rsidRDefault="00A6516C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516C" w:rsidRPr="0077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98"/>
    <w:rsid w:val="00090462"/>
    <w:rsid w:val="001345FD"/>
    <w:rsid w:val="00190787"/>
    <w:rsid w:val="00204013"/>
    <w:rsid w:val="00264416"/>
    <w:rsid w:val="00293898"/>
    <w:rsid w:val="003E128E"/>
    <w:rsid w:val="003F7FD1"/>
    <w:rsid w:val="004F157E"/>
    <w:rsid w:val="005F3B57"/>
    <w:rsid w:val="006D5837"/>
    <w:rsid w:val="00721F7E"/>
    <w:rsid w:val="00775447"/>
    <w:rsid w:val="00851A03"/>
    <w:rsid w:val="009422A2"/>
    <w:rsid w:val="0096398A"/>
    <w:rsid w:val="009B795E"/>
    <w:rsid w:val="00A6516C"/>
    <w:rsid w:val="00B62A62"/>
    <w:rsid w:val="00C5435D"/>
    <w:rsid w:val="00D1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9C855-4F88-47DE-A94A-50504A32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2</cp:revision>
  <dcterms:created xsi:type="dcterms:W3CDTF">2022-06-09T22:28:00Z</dcterms:created>
  <dcterms:modified xsi:type="dcterms:W3CDTF">2022-06-09T22:28:00Z</dcterms:modified>
</cp:coreProperties>
</file>