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tbl>
      <w:tblPr>
        <w:tblStyle w:val="a3"/>
        <w:tblpPr w:leftFromText="180" w:rightFromText="180" w:vertAnchor="text" w:horzAnchor="margin" w:tblpXSpec="right" w:tblpY="-29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solid" w:color="548DD4" w:themeColor="text2" w:themeTint="99" w:fill="auto"/>
        <w:tblLook w:val="04A0" w:firstRow="1" w:lastRow="0" w:firstColumn="1" w:lastColumn="0" w:noHBand="0" w:noVBand="1"/>
      </w:tblPr>
      <w:tblGrid>
        <w:gridCol w:w="7326"/>
      </w:tblGrid>
      <w:tr w:rsidR="00381A11" w:rsidTr="00381A11">
        <w:tc>
          <w:tcPr>
            <w:tcW w:w="7326" w:type="dxa"/>
            <w:shd w:val="solid" w:color="548DD4" w:themeColor="text2" w:themeTint="99" w:fill="auto"/>
          </w:tcPr>
          <w:p w:rsidR="00381A11" w:rsidRPr="006067F6" w:rsidRDefault="00381A11" w:rsidP="00381A11">
            <w:pPr>
              <w:jc w:val="both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Как получить сертификат?</w:t>
            </w:r>
          </w:p>
        </w:tc>
      </w:tr>
    </w:tbl>
    <w:p w:rsidR="00E516B6" w:rsidRPr="00E64106" w:rsidRDefault="00381A11" w:rsidP="00B802B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E64106">
        <w:rPr>
          <w:rFonts w:ascii="Times New Roman" w:hAnsi="Times New Roman" w:cs="Times New Roman"/>
          <w:b/>
          <w:noProof/>
          <w:color w:val="FFFFFF" w:themeColor="background1"/>
          <w:sz w:val="28"/>
          <w:szCs w:val="28"/>
          <w:lang w:eastAsia="ru-RU"/>
        </w:rPr>
        <w:lastRenderedPageBreak/>
        <w:t xml:space="preserve"> </w:t>
      </w:r>
      <w:r w:rsidR="00202DF3" w:rsidRPr="00E64106">
        <w:rPr>
          <w:rFonts w:ascii="Times New Roman" w:hAnsi="Times New Roman" w:cs="Times New Roman"/>
          <w:b/>
          <w:noProof/>
          <w:color w:val="FFFFFF" w:themeColor="background1"/>
          <w:sz w:val="36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626DC1F0" wp14:editId="27B60B37">
            <wp:simplePos x="0" y="0"/>
            <wp:positionH relativeFrom="column">
              <wp:posOffset>3623945</wp:posOffset>
            </wp:positionH>
            <wp:positionV relativeFrom="paragraph">
              <wp:posOffset>-229870</wp:posOffset>
            </wp:positionV>
            <wp:extent cx="946785" cy="946785"/>
            <wp:effectExtent l="133350" t="114300" r="139065" b="158115"/>
            <wp:wrapTight wrapText="bothSides">
              <wp:wrapPolygon edited="0">
                <wp:start x="-1304" y="-2608"/>
                <wp:lineTo x="-3042" y="-1738"/>
                <wp:lineTo x="-3042" y="21296"/>
                <wp:lineTo x="-1738" y="24773"/>
                <wp:lineTo x="23034" y="24773"/>
                <wp:lineTo x="24338" y="19557"/>
                <wp:lineTo x="24338" y="5215"/>
                <wp:lineTo x="23034" y="-1304"/>
                <wp:lineTo x="23034" y="-2608"/>
                <wp:lineTo x="-1304" y="-2608"/>
              </wp:wrapPolygon>
            </wp:wrapTight>
            <wp:docPr id="5" name="Рисунок 5" descr="C:\Users\COMP-DELO\Downloads\7a4739c557f82bbb96922dbc3c1759d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OMP-DELO\Downloads\7a4739c557f82bbb96922dbc3c1759d6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94678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2DF3" w:rsidRPr="00E64106">
        <w:rPr>
          <w:rFonts w:ascii="Times New Roman" w:hAnsi="Times New Roman" w:cs="Times New Roman"/>
          <w:b/>
          <w:noProof/>
          <w:sz w:val="24"/>
          <w:szCs w:val="20"/>
          <w:lang w:eastAsia="ru-RU"/>
        </w:rPr>
        <w:drawing>
          <wp:anchor distT="0" distB="0" distL="114300" distR="114300" simplePos="0" relativeHeight="251660288" behindDoc="1" locked="0" layoutInCell="1" allowOverlap="1" wp14:anchorId="299EFD6C" wp14:editId="536CE6FC">
            <wp:simplePos x="0" y="0"/>
            <wp:positionH relativeFrom="column">
              <wp:posOffset>-19685</wp:posOffset>
            </wp:positionH>
            <wp:positionV relativeFrom="paragraph">
              <wp:posOffset>-231140</wp:posOffset>
            </wp:positionV>
            <wp:extent cx="916305" cy="918210"/>
            <wp:effectExtent l="0" t="0" r="0" b="0"/>
            <wp:wrapTight wrapText="bothSides">
              <wp:wrapPolygon edited="0">
                <wp:start x="0" y="0"/>
                <wp:lineTo x="0" y="21062"/>
                <wp:lineTo x="21106" y="21062"/>
                <wp:lineTo x="21106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r8g6ngJjYQ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305" cy="918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16B6" w:rsidRPr="00E64106">
        <w:rPr>
          <w:rFonts w:ascii="Times New Roman" w:hAnsi="Times New Roman" w:cs="Times New Roman"/>
          <w:b/>
          <w:sz w:val="24"/>
          <w:szCs w:val="20"/>
        </w:rPr>
        <w:t>Муниципальный опорный центр</w:t>
      </w:r>
    </w:p>
    <w:p w:rsidR="00E516B6" w:rsidRPr="00E64106" w:rsidRDefault="003F2634" w:rsidP="00B802B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E64106">
        <w:rPr>
          <w:rFonts w:ascii="Times New Roman" w:hAnsi="Times New Roman" w:cs="Times New Roman"/>
          <w:b/>
          <w:sz w:val="24"/>
          <w:szCs w:val="20"/>
        </w:rPr>
        <w:t>дополнительного</w:t>
      </w:r>
      <w:r w:rsidR="00E516B6" w:rsidRPr="00E64106">
        <w:rPr>
          <w:rFonts w:ascii="Times New Roman" w:hAnsi="Times New Roman" w:cs="Times New Roman"/>
          <w:b/>
          <w:sz w:val="24"/>
          <w:szCs w:val="20"/>
        </w:rPr>
        <w:t xml:space="preserve"> образования</w:t>
      </w:r>
    </w:p>
    <w:p w:rsidR="00E516B6" w:rsidRPr="00E64106" w:rsidRDefault="003F2634" w:rsidP="00B802B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E64106">
        <w:rPr>
          <w:rFonts w:ascii="Times New Roman" w:hAnsi="Times New Roman" w:cs="Times New Roman"/>
          <w:b/>
          <w:sz w:val="24"/>
          <w:szCs w:val="20"/>
        </w:rPr>
        <w:t>детей</w:t>
      </w:r>
      <w:r w:rsidR="00E516B6" w:rsidRPr="00E64106">
        <w:rPr>
          <w:rFonts w:ascii="Times New Roman" w:hAnsi="Times New Roman" w:cs="Times New Roman"/>
          <w:b/>
          <w:sz w:val="24"/>
          <w:szCs w:val="20"/>
        </w:rPr>
        <w:t xml:space="preserve"> города Евпатории</w:t>
      </w:r>
    </w:p>
    <w:p w:rsidR="006F60E2" w:rsidRPr="00E64106" w:rsidRDefault="006F60E2" w:rsidP="00E516B6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6F60E2" w:rsidRPr="00E64106" w:rsidRDefault="006F60E2" w:rsidP="00B802B3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E64106">
        <w:rPr>
          <w:rFonts w:ascii="Times New Roman" w:hAnsi="Times New Roman" w:cs="Times New Roman"/>
          <w:bCs/>
          <w:i/>
          <w:sz w:val="18"/>
          <w:szCs w:val="18"/>
        </w:rPr>
        <w:t>297408   РФ, Республика Крым, г. Евпатория, ул. Революции,75</w:t>
      </w:r>
    </w:p>
    <w:p w:rsidR="006F60E2" w:rsidRPr="00E64106" w:rsidRDefault="006F60E2" w:rsidP="00B802B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Cs/>
          <w:i/>
          <w:sz w:val="18"/>
          <w:szCs w:val="18"/>
        </w:rPr>
      </w:pPr>
      <w:r w:rsidRPr="00E64106">
        <w:rPr>
          <w:rFonts w:ascii="Times New Roman" w:hAnsi="Times New Roman" w:cs="Times New Roman"/>
          <w:i/>
          <w:sz w:val="18"/>
          <w:szCs w:val="18"/>
        </w:rPr>
        <w:t>Контактные телефоны:</w:t>
      </w:r>
      <w:r w:rsidRPr="00E64106">
        <w:rPr>
          <w:rFonts w:ascii="Times New Roman" w:hAnsi="Times New Roman" w:cs="Times New Roman"/>
          <w:bCs/>
          <w:i/>
          <w:sz w:val="18"/>
          <w:szCs w:val="18"/>
        </w:rPr>
        <w:t> +7(36569)30330, +7</w:t>
      </w:r>
      <w:r w:rsidR="008F0D6B" w:rsidRPr="00E64106">
        <w:rPr>
          <w:rFonts w:ascii="Times New Roman" w:hAnsi="Times New Roman" w:cs="Times New Roman"/>
          <w:bCs/>
          <w:i/>
          <w:sz w:val="18"/>
          <w:szCs w:val="18"/>
        </w:rPr>
        <w:t>9785348098</w:t>
      </w:r>
    </w:p>
    <w:p w:rsidR="006F60E2" w:rsidRPr="00E64106" w:rsidRDefault="006F60E2" w:rsidP="006F60E2">
      <w:pPr>
        <w:spacing w:after="0" w:line="240" w:lineRule="auto"/>
        <w:rPr>
          <w:rFonts w:ascii="Times New Roman" w:hAnsi="Times New Roman" w:cs="Times New Roman"/>
          <w:b/>
          <w:i/>
          <w:sz w:val="18"/>
          <w:szCs w:val="18"/>
        </w:rPr>
      </w:pPr>
    </w:p>
    <w:p w:rsidR="009717A8" w:rsidRPr="00E64106" w:rsidRDefault="009717A8" w:rsidP="00B802B3">
      <w:pPr>
        <w:spacing w:after="0"/>
        <w:jc w:val="center"/>
        <w:rPr>
          <w:rFonts w:ascii="Times New Roman" w:hAnsi="Times New Roman" w:cs="Times New Roman"/>
          <w:b/>
          <w:color w:val="1F497D" w:themeColor="text2"/>
          <w:sz w:val="36"/>
          <w:szCs w:val="36"/>
        </w:rPr>
      </w:pPr>
      <w:r w:rsidRPr="00E64106">
        <w:rPr>
          <w:rFonts w:ascii="Times New Roman" w:hAnsi="Times New Roman" w:cs="Times New Roman"/>
          <w:b/>
          <w:color w:val="1F497D" w:themeColor="text2"/>
          <w:sz w:val="36"/>
          <w:szCs w:val="36"/>
        </w:rPr>
        <w:t>СОЦИАЛЬНЫЙ СЕРТИФИКАТ</w:t>
      </w:r>
    </w:p>
    <w:p w:rsidR="00B802B3" w:rsidRPr="00E64106" w:rsidRDefault="00B802B3" w:rsidP="00B80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106">
        <w:rPr>
          <w:rFonts w:ascii="Times New Roman" w:hAnsi="Times New Roman" w:cs="Times New Roman"/>
          <w:sz w:val="24"/>
          <w:szCs w:val="24"/>
        </w:rPr>
        <w:t xml:space="preserve">С января 2024 года в системе персонифицированного финансирования дополнительного образования детей произошли изменения. Связаны они в том числе, с распространением норм закона о социальном заказе (Федеральный закон от 13.07.2020 года №189-ФЗ «О государственном (муниципальном) социальном заказе на оказание государственных (муниципальных) услуг в социальной сфере») на сферу дополнительного образования. </w:t>
      </w:r>
    </w:p>
    <w:p w:rsidR="00B802B3" w:rsidRPr="00E64106" w:rsidRDefault="00B802B3" w:rsidP="00B80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106">
        <w:rPr>
          <w:rFonts w:ascii="Times New Roman" w:hAnsi="Times New Roman" w:cs="Times New Roman"/>
          <w:sz w:val="24"/>
          <w:szCs w:val="24"/>
        </w:rPr>
        <w:t xml:space="preserve">Согласно данному федеральному закону, сертификаты персонифицированного финансирования дополнительного образования (ПФДО) преобразованы в социальные сертификаты. </w:t>
      </w:r>
    </w:p>
    <w:p w:rsidR="00B802B3" w:rsidRPr="00E64106" w:rsidRDefault="00B802B3" w:rsidP="00B80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106">
        <w:rPr>
          <w:rFonts w:ascii="Times New Roman" w:hAnsi="Times New Roman" w:cs="Times New Roman"/>
          <w:sz w:val="24"/>
          <w:szCs w:val="24"/>
        </w:rPr>
        <w:t>В контексте дополнительного образования детей социальный сертификат выполняет все функции сертификата дополнительного образования и даже имеет некоторые преимущества перед последним. В дальнейшем применение социального сертификата станет возможно и для оплаты других социально-значимых услуг.</w:t>
      </w:r>
    </w:p>
    <w:p w:rsidR="00B802B3" w:rsidRPr="00E64106" w:rsidRDefault="00B802B3" w:rsidP="00314E5C">
      <w:pPr>
        <w:spacing w:after="0"/>
        <w:ind w:firstLine="708"/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E64106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Социальный сертификат – это один из новых способов оплаты кружков, секций, творческих объединений; это официальное подтверждение возможности ребенка от 5 до 18 лет получать дополнительное образование за счет бюджетных средств и выдается в рамках федерального проекта «Успех каждого ребенка» нацпроекта «Образование».</w:t>
      </w:r>
    </w:p>
    <w:p w:rsidR="00B802B3" w:rsidRPr="00E64106" w:rsidRDefault="00B802B3" w:rsidP="00314E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E64106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Социальный сертификат в электронном виде представляет собой реестровую запись, созданную в информационной системе «Навигатор дополнительного образования детей Республики Крым».</w:t>
      </w:r>
    </w:p>
    <w:p w:rsidR="00381A11" w:rsidRPr="00E64106" w:rsidRDefault="00314E5C" w:rsidP="00BC4853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E64106">
        <w:rPr>
          <w:rFonts w:ascii="Times New Roman" w:hAnsi="Times New Roman" w:cs="Times New Roman"/>
          <w:b/>
          <w:noProof/>
          <w:color w:val="C00000"/>
          <w:lang w:eastAsia="ru-RU"/>
        </w:rPr>
        <w:drawing>
          <wp:anchor distT="0" distB="0" distL="114300" distR="114300" simplePos="0" relativeHeight="251663360" behindDoc="1" locked="0" layoutInCell="1" allowOverlap="1" wp14:anchorId="765E0AEB" wp14:editId="10D5DD8C">
            <wp:simplePos x="0" y="0"/>
            <wp:positionH relativeFrom="column">
              <wp:posOffset>3997960</wp:posOffset>
            </wp:positionH>
            <wp:positionV relativeFrom="paragraph">
              <wp:posOffset>144145</wp:posOffset>
            </wp:positionV>
            <wp:extent cx="800100" cy="800100"/>
            <wp:effectExtent l="133350" t="95250" r="152400" b="171450"/>
            <wp:wrapTight wrapText="bothSides">
              <wp:wrapPolygon edited="0">
                <wp:start x="-2571" y="-2571"/>
                <wp:lineTo x="-3600" y="6686"/>
                <wp:lineTo x="-3600" y="21600"/>
                <wp:lineTo x="-2057" y="25714"/>
                <wp:lineTo x="23657" y="25714"/>
                <wp:lineTo x="25200" y="23143"/>
                <wp:lineTo x="25200" y="6686"/>
                <wp:lineTo x="24171" y="-1029"/>
                <wp:lineTo x="24171" y="-2571"/>
                <wp:lineTo x="-2571" y="-2571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-code на навигатор.gi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67F6" w:rsidRPr="00E64106" w:rsidRDefault="002F1070" w:rsidP="00BC4853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</w:rPr>
      </w:pPr>
      <w:r w:rsidRPr="00E64106">
        <w:rPr>
          <w:rFonts w:ascii="Times New Roman" w:hAnsi="Times New Roman" w:cs="Times New Roman"/>
          <w:noProof/>
          <w:lang w:eastAsia="ru-RU"/>
        </w:rPr>
        <w:t xml:space="preserve"> </w:t>
      </w:r>
      <w:r w:rsidR="006067F6" w:rsidRPr="00E64106">
        <w:rPr>
          <w:rFonts w:ascii="Times New Roman" w:hAnsi="Times New Roman" w:cs="Times New Roman"/>
          <w:b/>
        </w:rPr>
        <w:t xml:space="preserve">Выдача сертификатов </w:t>
      </w:r>
      <w:r w:rsidR="00B10323" w:rsidRPr="00E64106">
        <w:rPr>
          <w:rFonts w:ascii="Times New Roman" w:hAnsi="Times New Roman" w:cs="Times New Roman"/>
          <w:b/>
        </w:rPr>
        <w:t>осуществляется через информационную систему «Навигатор дополнительного образования Республики Крым</w:t>
      </w:r>
      <w:r w:rsidR="00B10323" w:rsidRPr="00E64106">
        <w:rPr>
          <w:rFonts w:ascii="Times New Roman" w:hAnsi="Times New Roman" w:cs="Times New Roman"/>
          <w:b/>
          <w:color w:val="C00000"/>
        </w:rPr>
        <w:t xml:space="preserve"> </w:t>
      </w:r>
      <w:r w:rsidR="00B10323" w:rsidRPr="00E64106">
        <w:rPr>
          <w:rFonts w:ascii="Times New Roman" w:hAnsi="Times New Roman" w:cs="Times New Roman"/>
          <w:b/>
        </w:rPr>
        <w:t>(</w:t>
      </w:r>
      <w:hyperlink r:id="rId12" w:history="1">
        <w:r w:rsidR="00B10323" w:rsidRPr="00E64106">
          <w:rPr>
            <w:rStyle w:val="aa"/>
            <w:rFonts w:ascii="Times New Roman" w:hAnsi="Times New Roman" w:cs="Times New Roman"/>
            <w:b/>
          </w:rPr>
          <w:t>https://р82.навигатор.дети/</w:t>
        </w:r>
      </w:hyperlink>
      <w:r w:rsidR="00BF3C86" w:rsidRPr="00E64106">
        <w:rPr>
          <w:rFonts w:ascii="Times New Roman" w:hAnsi="Times New Roman" w:cs="Times New Roman"/>
          <w:b/>
        </w:rPr>
        <w:t xml:space="preserve">) </w:t>
      </w:r>
      <w:r w:rsidR="006811D7" w:rsidRPr="00E64106">
        <w:rPr>
          <w:rFonts w:ascii="Times New Roman" w:hAnsi="Times New Roman" w:cs="Times New Roman"/>
          <w:b/>
        </w:rPr>
        <w:t xml:space="preserve">или </w:t>
      </w:r>
      <w:r w:rsidR="004802EC" w:rsidRPr="00E64106">
        <w:rPr>
          <w:rFonts w:ascii="Times New Roman" w:hAnsi="Times New Roman" w:cs="Times New Roman"/>
          <w:b/>
        </w:rPr>
        <w:t>единый портал государственных услуг</w:t>
      </w:r>
    </w:p>
    <w:tbl>
      <w:tblPr>
        <w:tblStyle w:val="a3"/>
        <w:tblpPr w:leftFromText="180" w:rightFromText="180" w:vertAnchor="text" w:horzAnchor="margin" w:tblpXSpec="right" w:tblpY="18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548DD4" w:themeFill="text2" w:themeFillTint="99"/>
        <w:tblLook w:val="04A0" w:firstRow="1" w:lastRow="0" w:firstColumn="1" w:lastColumn="0" w:noHBand="0" w:noVBand="1"/>
      </w:tblPr>
      <w:tblGrid>
        <w:gridCol w:w="7326"/>
      </w:tblGrid>
      <w:tr w:rsidR="000431C1" w:rsidRPr="00E64106" w:rsidTr="000431C1">
        <w:tc>
          <w:tcPr>
            <w:tcW w:w="7326" w:type="dxa"/>
            <w:shd w:val="clear" w:color="auto" w:fill="548DD4" w:themeFill="text2" w:themeFillTint="99"/>
          </w:tcPr>
          <w:p w:rsidR="000431C1" w:rsidRPr="00E64106" w:rsidRDefault="000431C1" w:rsidP="000431C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E64106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Как использовать сертификат</w:t>
            </w:r>
          </w:p>
        </w:tc>
      </w:tr>
    </w:tbl>
    <w:p w:rsidR="00B10323" w:rsidRPr="00E64106" w:rsidRDefault="00B10323" w:rsidP="00B1032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BC4853" w:rsidRPr="00E64106" w:rsidRDefault="00BC4853" w:rsidP="00BC4853">
      <w:pPr>
        <w:pStyle w:val="ab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E64106">
        <w:rPr>
          <w:rFonts w:ascii="Times New Roman" w:hAnsi="Times New Roman" w:cs="Times New Roman"/>
          <w:b/>
          <w:sz w:val="24"/>
        </w:rPr>
        <w:t xml:space="preserve">Для получения сертификата необходимо предоставить </w:t>
      </w:r>
      <w:r w:rsidR="004802EC" w:rsidRPr="00E64106">
        <w:rPr>
          <w:rFonts w:ascii="Times New Roman" w:hAnsi="Times New Roman" w:cs="Times New Roman"/>
          <w:b/>
          <w:sz w:val="24"/>
        </w:rPr>
        <w:t xml:space="preserve">свидетельство о рождении/паспорт ребенка, </w:t>
      </w:r>
      <w:r w:rsidRPr="00E64106">
        <w:rPr>
          <w:rFonts w:ascii="Times New Roman" w:hAnsi="Times New Roman" w:cs="Times New Roman"/>
          <w:b/>
          <w:sz w:val="24"/>
        </w:rPr>
        <w:t>СНИЛС</w:t>
      </w:r>
      <w:r w:rsidR="004802EC" w:rsidRPr="00E64106">
        <w:rPr>
          <w:rFonts w:ascii="Times New Roman" w:hAnsi="Times New Roman" w:cs="Times New Roman"/>
          <w:b/>
          <w:sz w:val="24"/>
        </w:rPr>
        <w:t xml:space="preserve"> ребенка, паспорт родителя</w:t>
      </w:r>
      <w:r w:rsidRPr="00E64106">
        <w:rPr>
          <w:rFonts w:ascii="Times New Roman" w:hAnsi="Times New Roman" w:cs="Times New Roman"/>
          <w:b/>
          <w:sz w:val="24"/>
        </w:rPr>
        <w:t>;</w:t>
      </w:r>
    </w:p>
    <w:p w:rsidR="00BC4853" w:rsidRPr="00E64106" w:rsidRDefault="00BC4853" w:rsidP="00BC485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202DF3" w:rsidRPr="00E64106" w:rsidRDefault="00BF3C86" w:rsidP="00BC4853">
      <w:pPr>
        <w:pStyle w:val="ab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E64106">
        <w:rPr>
          <w:rFonts w:ascii="Times New Roman" w:hAnsi="Times New Roman" w:cs="Times New Roman"/>
          <w:b/>
          <w:sz w:val="24"/>
        </w:rPr>
        <w:t>Сертификат именной, у каждого пользователя он свой – персонифицированный. Его нельзя подарить, продать, обналичить</w:t>
      </w:r>
      <w:r w:rsidR="004B5751" w:rsidRPr="00E64106">
        <w:rPr>
          <w:rFonts w:ascii="Times New Roman" w:hAnsi="Times New Roman" w:cs="Times New Roman"/>
          <w:b/>
          <w:sz w:val="24"/>
        </w:rPr>
        <w:t>;</w:t>
      </w:r>
    </w:p>
    <w:p w:rsidR="00BC4853" w:rsidRPr="00E64106" w:rsidRDefault="00BC4853" w:rsidP="00BC4853">
      <w:pPr>
        <w:pStyle w:val="ab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</w:rPr>
      </w:pPr>
    </w:p>
    <w:p w:rsidR="00BC4853" w:rsidRPr="00E64106" w:rsidRDefault="00BC4853" w:rsidP="00BC4853">
      <w:pPr>
        <w:pStyle w:val="ab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E64106">
        <w:rPr>
          <w:rFonts w:ascii="Times New Roman" w:hAnsi="Times New Roman" w:cs="Times New Roman"/>
          <w:b/>
          <w:sz w:val="24"/>
        </w:rPr>
        <w:t>Срок действия сертификата – 1 календарный год;</w:t>
      </w:r>
    </w:p>
    <w:p w:rsidR="000431C1" w:rsidRPr="00E64106" w:rsidRDefault="000431C1" w:rsidP="00BC485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202DF3" w:rsidRPr="00E64106" w:rsidRDefault="004B5751" w:rsidP="00BC4853">
      <w:pPr>
        <w:pStyle w:val="ab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E64106">
        <w:rPr>
          <w:rFonts w:ascii="Times New Roman" w:hAnsi="Times New Roman" w:cs="Times New Roman"/>
          <w:b/>
          <w:sz w:val="24"/>
        </w:rPr>
        <w:t>Средствами сертификата можно оплачивать обучение по нескольким программам, если это позволяет его номинал;</w:t>
      </w:r>
    </w:p>
    <w:p w:rsidR="000431C1" w:rsidRPr="00E64106" w:rsidRDefault="000431C1" w:rsidP="00BC485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202DF3" w:rsidRPr="00E64106" w:rsidRDefault="004B5751" w:rsidP="00BC4853">
      <w:pPr>
        <w:pStyle w:val="ab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E64106">
        <w:rPr>
          <w:rFonts w:ascii="Times New Roman" w:hAnsi="Times New Roman" w:cs="Times New Roman"/>
          <w:b/>
          <w:sz w:val="24"/>
        </w:rPr>
        <w:t xml:space="preserve">Остаток на балансе сертификата отражается в Вашем личном кабинете на </w:t>
      </w:r>
      <w:hyperlink r:id="rId13" w:history="1">
        <w:r w:rsidRPr="00E64106">
          <w:rPr>
            <w:rStyle w:val="aa"/>
            <w:rFonts w:ascii="Times New Roman" w:hAnsi="Times New Roman" w:cs="Times New Roman"/>
            <w:b/>
            <w:sz w:val="24"/>
          </w:rPr>
          <w:t>https://р82.навигатор.дети/</w:t>
        </w:r>
      </w:hyperlink>
      <w:r w:rsidRPr="00E64106">
        <w:rPr>
          <w:rFonts w:ascii="Times New Roman" w:hAnsi="Times New Roman" w:cs="Times New Roman"/>
          <w:b/>
          <w:sz w:val="24"/>
        </w:rPr>
        <w:t>;</w:t>
      </w:r>
    </w:p>
    <w:p w:rsidR="000431C1" w:rsidRPr="00E64106" w:rsidRDefault="000431C1" w:rsidP="00BC485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202DF3" w:rsidRPr="00E64106" w:rsidRDefault="004B5751" w:rsidP="00BC4853">
      <w:pPr>
        <w:pStyle w:val="ab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E64106">
        <w:rPr>
          <w:rFonts w:ascii="Times New Roman" w:hAnsi="Times New Roman" w:cs="Times New Roman"/>
          <w:b/>
          <w:sz w:val="24"/>
        </w:rPr>
        <w:t>Не использованные в текущем году средства сертификата на следующий год не переносятся;</w:t>
      </w:r>
    </w:p>
    <w:p w:rsidR="00C865B8" w:rsidRPr="00E64106" w:rsidRDefault="00C865B8" w:rsidP="00BC485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202DF3" w:rsidRPr="00E64106" w:rsidRDefault="004B5751" w:rsidP="00BC4853">
      <w:pPr>
        <w:pStyle w:val="ab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E64106">
        <w:rPr>
          <w:rFonts w:ascii="Times New Roman" w:hAnsi="Times New Roman" w:cs="Times New Roman"/>
          <w:b/>
          <w:sz w:val="24"/>
        </w:rPr>
        <w:t>Если средств на сертификате недостаточно для оплаты обучения по выбранной программе, Вы можете доплатить разницу самостоятельно;</w:t>
      </w:r>
    </w:p>
    <w:p w:rsidR="00C865B8" w:rsidRPr="00E64106" w:rsidRDefault="00C865B8" w:rsidP="00BC485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B92E08" w:rsidRPr="00E64106" w:rsidRDefault="004B5751" w:rsidP="00BC4853">
      <w:pPr>
        <w:pStyle w:val="ab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E64106">
        <w:rPr>
          <w:rFonts w:ascii="Times New Roman" w:hAnsi="Times New Roman" w:cs="Times New Roman"/>
          <w:b/>
          <w:sz w:val="24"/>
        </w:rPr>
        <w:t xml:space="preserve">Ребёнок может </w:t>
      </w:r>
      <w:r w:rsidR="00377534" w:rsidRPr="00E64106">
        <w:rPr>
          <w:rFonts w:ascii="Times New Roman" w:hAnsi="Times New Roman" w:cs="Times New Roman"/>
          <w:b/>
          <w:sz w:val="24"/>
        </w:rPr>
        <w:t>менять образовательную программу в течение учебного года при наличии мест в выбранном объединении (кружке, секции), а средства на его обучение будут перенаправлены на счёт оказывающей услуги организации.</w:t>
      </w:r>
    </w:p>
    <w:sectPr w:rsidR="00B92E08" w:rsidRPr="00E64106" w:rsidSect="000431C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284" w:right="720" w:bottom="284" w:left="720" w:header="708" w:footer="708" w:gutter="0"/>
      <w:cols w:num="2"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7F4" w:rsidRDefault="00FD47F4" w:rsidP="00E516B6">
      <w:pPr>
        <w:spacing w:after="0" w:line="240" w:lineRule="auto"/>
      </w:pPr>
      <w:r>
        <w:separator/>
      </w:r>
    </w:p>
  </w:endnote>
  <w:endnote w:type="continuationSeparator" w:id="0">
    <w:p w:rsidR="00FD47F4" w:rsidRDefault="00FD47F4" w:rsidP="00E51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4A" w:rsidRDefault="00223E4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4A" w:rsidRDefault="00223E4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4A" w:rsidRDefault="00223E4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7F4" w:rsidRDefault="00FD47F4" w:rsidP="00E516B6">
      <w:pPr>
        <w:spacing w:after="0" w:line="240" w:lineRule="auto"/>
      </w:pPr>
      <w:r>
        <w:separator/>
      </w:r>
    </w:p>
  </w:footnote>
  <w:footnote w:type="continuationSeparator" w:id="0">
    <w:p w:rsidR="00FD47F4" w:rsidRDefault="00FD47F4" w:rsidP="00E51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6B6" w:rsidRDefault="00FD47F4">
    <w:pPr>
      <w:pStyle w:val="a6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0502594" o:spid="_x0000_s2056" type="#_x0000_t75" style="position:absolute;margin-left:0;margin-top:0;width:3840pt;height:2560.5pt;z-index:-251657216;mso-position-horizontal:center;mso-position-horizontal-relative:margin;mso-position-vertical:center;mso-position-vertical-relative:margin" o:allowincell="f">
          <v:imagedata r:id="rId1" o:title="3325193-scal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6B6" w:rsidRDefault="00FD47F4">
    <w:pPr>
      <w:pStyle w:val="a6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0502595" o:spid="_x0000_s2057" type="#_x0000_t75" style="position:absolute;margin-left:0;margin-top:0;width:3840pt;height:2560.5pt;z-index:-251656192;mso-position-horizontal:center;mso-position-horizontal-relative:margin;mso-position-vertical:center;mso-position-vertical-relative:margin" o:allowincell="f">
          <v:imagedata r:id="rId1" o:title="3325193-scale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6B6" w:rsidRDefault="00FD47F4">
    <w:pPr>
      <w:pStyle w:val="a6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0502593" o:spid="_x0000_s2055" type="#_x0000_t75" style="position:absolute;margin-left:0;margin-top:0;width:3840pt;height:2560.5pt;z-index:-251658240;mso-position-horizontal:center;mso-position-horizontal-relative:margin;mso-position-vertical:center;mso-position-vertical-relative:margin" o:allowincell="f">
          <v:imagedata r:id="rId1" o:title="3325193-scal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24A49"/>
    <w:multiLevelType w:val="hybridMultilevel"/>
    <w:tmpl w:val="182834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AB2AA4"/>
    <w:multiLevelType w:val="hybridMultilevel"/>
    <w:tmpl w:val="318C17C0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377B2C33"/>
    <w:multiLevelType w:val="hybridMultilevel"/>
    <w:tmpl w:val="B0041DC4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isplayBackgroundShape/>
  <w:defaultTabStop w:val="708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74D"/>
    <w:rsid w:val="000431C1"/>
    <w:rsid w:val="000B7F5E"/>
    <w:rsid w:val="000F3CB9"/>
    <w:rsid w:val="00136C41"/>
    <w:rsid w:val="00185062"/>
    <w:rsid w:val="00202DF3"/>
    <w:rsid w:val="00223E4A"/>
    <w:rsid w:val="002F1070"/>
    <w:rsid w:val="00314E5C"/>
    <w:rsid w:val="00377534"/>
    <w:rsid w:val="00381A11"/>
    <w:rsid w:val="003F10D8"/>
    <w:rsid w:val="003F2634"/>
    <w:rsid w:val="00412932"/>
    <w:rsid w:val="0047599F"/>
    <w:rsid w:val="004802EC"/>
    <w:rsid w:val="0048674D"/>
    <w:rsid w:val="004B5751"/>
    <w:rsid w:val="004E25D3"/>
    <w:rsid w:val="00543679"/>
    <w:rsid w:val="0055667F"/>
    <w:rsid w:val="00584DF2"/>
    <w:rsid w:val="006067F6"/>
    <w:rsid w:val="006811D7"/>
    <w:rsid w:val="006F60E2"/>
    <w:rsid w:val="007424E4"/>
    <w:rsid w:val="00786CE9"/>
    <w:rsid w:val="007F7E9B"/>
    <w:rsid w:val="00843BA2"/>
    <w:rsid w:val="008A682C"/>
    <w:rsid w:val="008F0D6B"/>
    <w:rsid w:val="009220DC"/>
    <w:rsid w:val="009717A8"/>
    <w:rsid w:val="00982708"/>
    <w:rsid w:val="00AB6432"/>
    <w:rsid w:val="00AD398C"/>
    <w:rsid w:val="00B10323"/>
    <w:rsid w:val="00B54A3F"/>
    <w:rsid w:val="00B802B3"/>
    <w:rsid w:val="00B92E08"/>
    <w:rsid w:val="00BC4853"/>
    <w:rsid w:val="00BF3C86"/>
    <w:rsid w:val="00C11606"/>
    <w:rsid w:val="00C865B8"/>
    <w:rsid w:val="00E2165B"/>
    <w:rsid w:val="00E514B4"/>
    <w:rsid w:val="00E516B6"/>
    <w:rsid w:val="00E570B7"/>
    <w:rsid w:val="00E64106"/>
    <w:rsid w:val="00EE5AA4"/>
    <w:rsid w:val="00F406D9"/>
    <w:rsid w:val="00FD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6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1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1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16B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6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516B6"/>
  </w:style>
  <w:style w:type="paragraph" w:styleId="a8">
    <w:name w:val="footer"/>
    <w:basedOn w:val="a"/>
    <w:link w:val="a9"/>
    <w:uiPriority w:val="99"/>
    <w:unhideWhenUsed/>
    <w:rsid w:val="00E516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516B6"/>
  </w:style>
  <w:style w:type="character" w:styleId="aa">
    <w:name w:val="Hyperlink"/>
    <w:basedOn w:val="a0"/>
    <w:uiPriority w:val="99"/>
    <w:unhideWhenUsed/>
    <w:rsid w:val="00B10323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4B5751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B80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6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1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1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16B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6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516B6"/>
  </w:style>
  <w:style w:type="paragraph" w:styleId="a8">
    <w:name w:val="footer"/>
    <w:basedOn w:val="a"/>
    <w:link w:val="a9"/>
    <w:uiPriority w:val="99"/>
    <w:unhideWhenUsed/>
    <w:rsid w:val="00E516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516B6"/>
  </w:style>
  <w:style w:type="character" w:styleId="aa">
    <w:name w:val="Hyperlink"/>
    <w:basedOn w:val="a0"/>
    <w:uiPriority w:val="99"/>
    <w:unhideWhenUsed/>
    <w:rsid w:val="00B10323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4B5751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B80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&#1088;82.&#1085;&#1072;&#1074;&#1080;&#1075;&#1072;&#1090;&#1086;&#1088;.&#1076;&#1077;&#1090;&#1080;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&#1088;82.&#1085;&#1072;&#1074;&#1080;&#1075;&#1072;&#1090;&#1086;&#1088;.&#1076;&#1077;&#1090;&#1080;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gif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jpeg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2FE77-62AD-4D81-AE9D-E9E8750D9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cp:lastPrinted>2024-10-04T06:01:00Z</cp:lastPrinted>
  <dcterms:created xsi:type="dcterms:W3CDTF">2024-10-07T07:35:00Z</dcterms:created>
  <dcterms:modified xsi:type="dcterms:W3CDTF">2024-10-07T07:35:00Z</dcterms:modified>
</cp:coreProperties>
</file>