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1F2" w:rsidRPr="00AB01F2" w:rsidRDefault="00AB01F2" w:rsidP="00AB01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F2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AB01F2" w:rsidRPr="00AB01F2" w:rsidRDefault="00AB01F2" w:rsidP="00AB01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01F2">
        <w:rPr>
          <w:rFonts w:ascii="Times New Roman" w:hAnsi="Times New Roman" w:cs="Times New Roman"/>
          <w:b/>
          <w:sz w:val="28"/>
          <w:szCs w:val="28"/>
          <w:u w:val="single"/>
        </w:rPr>
        <w:t>_______«Средняя школа №1 города Евпатории Республики Крым»_____</w:t>
      </w:r>
    </w:p>
    <w:p w:rsidR="00AB01F2" w:rsidRPr="00AB01F2" w:rsidRDefault="00AB01F2" w:rsidP="00AB01F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01F2">
        <w:rPr>
          <w:rFonts w:ascii="Times New Roman" w:hAnsi="Times New Roman" w:cs="Times New Roman"/>
          <w:b/>
          <w:sz w:val="20"/>
          <w:szCs w:val="20"/>
        </w:rPr>
        <w:t>297408 Российская Федерация,  Республика Крым, город Евпатория, ул. . Интернациональная,55</w:t>
      </w:r>
    </w:p>
    <w:p w:rsidR="00AB01F2" w:rsidRPr="00AB01F2" w:rsidRDefault="00AB01F2" w:rsidP="00AB01F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B01F2">
        <w:rPr>
          <w:rFonts w:ascii="Times New Roman" w:hAnsi="Times New Roman" w:cs="Times New Roman"/>
          <w:b/>
          <w:sz w:val="20"/>
          <w:szCs w:val="20"/>
        </w:rPr>
        <w:t xml:space="preserve">+73 (6569) 4 34 48, +73 (6569) 2 59 10, </w:t>
      </w:r>
      <w:r w:rsidRPr="00AB01F2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AB01F2">
        <w:rPr>
          <w:rFonts w:ascii="Times New Roman" w:hAnsi="Times New Roman" w:cs="Times New Roman"/>
          <w:b/>
          <w:sz w:val="20"/>
          <w:szCs w:val="20"/>
        </w:rPr>
        <w:t>-</w:t>
      </w:r>
      <w:r w:rsidRPr="00AB01F2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AB01F2">
        <w:rPr>
          <w:rFonts w:ascii="Times New Roman" w:hAnsi="Times New Roman" w:cs="Times New Roman"/>
          <w:b/>
          <w:sz w:val="20"/>
          <w:szCs w:val="20"/>
        </w:rPr>
        <w:t xml:space="preserve">: </w:t>
      </w:r>
      <w:hyperlink r:id="rId5" w:history="1">
        <w:r w:rsidRPr="00AB01F2">
          <w:rPr>
            <w:rStyle w:val="a3"/>
            <w:sz w:val="20"/>
            <w:szCs w:val="20"/>
            <w:lang w:val="en-US"/>
          </w:rPr>
          <w:t>school</w:t>
        </w:r>
        <w:r w:rsidRPr="00AB01F2">
          <w:rPr>
            <w:rStyle w:val="a3"/>
            <w:sz w:val="20"/>
            <w:szCs w:val="20"/>
          </w:rPr>
          <w:t>_1@</w:t>
        </w:r>
        <w:r w:rsidRPr="00AB01F2">
          <w:rPr>
            <w:rStyle w:val="a3"/>
            <w:sz w:val="20"/>
            <w:szCs w:val="20"/>
            <w:lang w:val="en-US"/>
          </w:rPr>
          <w:t>mail</w:t>
        </w:r>
        <w:r w:rsidRPr="00AB01F2">
          <w:rPr>
            <w:rStyle w:val="a3"/>
            <w:sz w:val="20"/>
            <w:szCs w:val="20"/>
          </w:rPr>
          <w:t>.</w:t>
        </w:r>
        <w:r w:rsidRPr="00AB01F2">
          <w:rPr>
            <w:rStyle w:val="a3"/>
            <w:sz w:val="20"/>
            <w:szCs w:val="20"/>
            <w:lang w:val="en-US"/>
          </w:rPr>
          <w:t>ru</w:t>
        </w:r>
      </w:hyperlink>
    </w:p>
    <w:p w:rsidR="00AB01F2" w:rsidRPr="00AB01F2" w:rsidRDefault="00AB01F2" w:rsidP="00AB01F2">
      <w:pPr>
        <w:spacing w:after="0"/>
        <w:jc w:val="center"/>
        <w:rPr>
          <w:rFonts w:ascii="Times New Roman" w:hAnsi="Times New Roman" w:cs="Times New Roman"/>
          <w:b/>
        </w:rPr>
      </w:pPr>
      <w:r w:rsidRPr="00AB01F2">
        <w:rPr>
          <w:rFonts w:ascii="Times New Roman" w:hAnsi="Times New Roman" w:cs="Times New Roman"/>
          <w:b/>
        </w:rPr>
        <w:t xml:space="preserve">П Р И К А З </w:t>
      </w:r>
    </w:p>
    <w:p w:rsidR="00AB01F2" w:rsidRPr="00DE3162" w:rsidRDefault="00AB01F2" w:rsidP="00AB01F2">
      <w:pPr>
        <w:spacing w:after="0"/>
        <w:rPr>
          <w:rFonts w:ascii="Times New Roman" w:hAnsi="Times New Roman" w:cs="Times New Roman"/>
        </w:rPr>
      </w:pPr>
      <w:r w:rsidRPr="00DE3162">
        <w:rPr>
          <w:rFonts w:ascii="Times New Roman" w:hAnsi="Times New Roman" w:cs="Times New Roman"/>
        </w:rPr>
        <w:t>от   29.05</w:t>
      </w:r>
      <w:smartTag w:uri="urn:schemas-microsoft-com:office:smarttags" w:element="metricconverter">
        <w:smartTagPr>
          <w:attr w:name="ProductID" w:val=".2020 г"/>
        </w:smartTagPr>
        <w:r w:rsidRPr="00DE3162">
          <w:rPr>
            <w:rFonts w:ascii="Times New Roman" w:hAnsi="Times New Roman" w:cs="Times New Roman"/>
          </w:rPr>
          <w:t>.2020 г</w:t>
        </w:r>
      </w:smartTag>
      <w:r w:rsidRPr="00DE3162">
        <w:rPr>
          <w:rFonts w:ascii="Times New Roman" w:hAnsi="Times New Roman" w:cs="Times New Roman"/>
        </w:rPr>
        <w:t>.</w:t>
      </w:r>
      <w:r w:rsidRPr="00DE3162">
        <w:rPr>
          <w:rFonts w:ascii="Times New Roman" w:hAnsi="Times New Roman" w:cs="Times New Roman"/>
        </w:rPr>
        <w:tab/>
      </w:r>
      <w:r w:rsidRPr="00DE3162">
        <w:rPr>
          <w:rFonts w:ascii="Times New Roman" w:hAnsi="Times New Roman" w:cs="Times New Roman"/>
        </w:rPr>
        <w:tab/>
      </w:r>
      <w:r w:rsidRPr="00DE3162">
        <w:rPr>
          <w:rFonts w:ascii="Times New Roman" w:hAnsi="Times New Roman" w:cs="Times New Roman"/>
        </w:rPr>
        <w:tab/>
      </w:r>
      <w:r w:rsidRPr="00DE3162">
        <w:rPr>
          <w:rFonts w:ascii="Times New Roman" w:hAnsi="Times New Roman" w:cs="Times New Roman"/>
        </w:rPr>
        <w:tab/>
      </w:r>
      <w:r w:rsidRPr="00DE3162">
        <w:rPr>
          <w:rFonts w:ascii="Times New Roman" w:hAnsi="Times New Roman" w:cs="Times New Roman"/>
        </w:rPr>
        <w:tab/>
      </w:r>
      <w:r w:rsidRPr="00DE3162">
        <w:rPr>
          <w:rFonts w:ascii="Times New Roman" w:hAnsi="Times New Roman" w:cs="Times New Roman"/>
        </w:rPr>
        <w:tab/>
      </w:r>
      <w:r w:rsidRPr="00DE3162">
        <w:rPr>
          <w:rFonts w:ascii="Times New Roman" w:hAnsi="Times New Roman" w:cs="Times New Roman"/>
        </w:rPr>
        <w:tab/>
      </w:r>
      <w:r w:rsidRPr="00DE3162">
        <w:rPr>
          <w:rFonts w:ascii="Times New Roman" w:hAnsi="Times New Roman" w:cs="Times New Roman"/>
        </w:rPr>
        <w:tab/>
      </w:r>
      <w:bookmarkStart w:id="0" w:name="_GoBack"/>
      <w:bookmarkEnd w:id="0"/>
      <w:r w:rsidR="00DE3162" w:rsidRPr="00DE3162">
        <w:rPr>
          <w:rFonts w:ascii="Times New Roman" w:hAnsi="Times New Roman" w:cs="Times New Roman"/>
        </w:rPr>
        <w:t xml:space="preserve">          </w:t>
      </w:r>
      <w:r w:rsidRPr="00DE3162">
        <w:rPr>
          <w:rFonts w:ascii="Times New Roman" w:hAnsi="Times New Roman" w:cs="Times New Roman"/>
        </w:rPr>
        <w:t>№ 375</w:t>
      </w:r>
    </w:p>
    <w:p w:rsidR="00AB01F2" w:rsidRDefault="00AB01F2" w:rsidP="00AB01F2">
      <w:pPr>
        <w:spacing w:after="0"/>
        <w:rPr>
          <w:rFonts w:ascii="Times New Roman" w:hAnsi="Times New Roman" w:cs="Times New Roman"/>
          <w:i/>
        </w:rPr>
      </w:pPr>
    </w:p>
    <w:p w:rsidR="00DE3162" w:rsidRDefault="00DE3162" w:rsidP="00AB01F2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Об утверждении Положения</w:t>
      </w:r>
    </w:p>
    <w:p w:rsidR="00DE3162" w:rsidRDefault="00DE3162" w:rsidP="00AB01F2">
      <w:pPr>
        <w:spacing w:after="0"/>
        <w:rPr>
          <w:rFonts w:ascii="Times New Roman" w:hAnsi="Times New Roman" w:cs="Times New Roman"/>
          <w:i/>
        </w:rPr>
      </w:pPr>
    </w:p>
    <w:p w:rsidR="00DE3162" w:rsidRDefault="00DE3162" w:rsidP="00DE3162">
      <w:pPr>
        <w:spacing w:after="0"/>
        <w:ind w:firstLine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письма  Управления по надзору и контролю за соблюдением законодательства в сфере образования от 26.02.2020г. № 216/09-13, -</w:t>
      </w:r>
    </w:p>
    <w:p w:rsidR="00DE3162" w:rsidRDefault="00DE3162" w:rsidP="00DE31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</w:t>
      </w:r>
    </w:p>
    <w:p w:rsidR="00DE3162" w:rsidRDefault="00DE3162" w:rsidP="00DE3162">
      <w:pPr>
        <w:pStyle w:val="a4"/>
        <w:numPr>
          <w:ilvl w:val="0"/>
          <w:numId w:val="1"/>
        </w:numPr>
        <w:spacing w:after="0"/>
        <w:ind w:left="0" w:firstLine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Положение о порядке заполнения, учета, выдач, заказа и списания аттестатов об основном общем и среднем общем образовании и их дубликатов в МБОУ «СШ №1», утвержденное приказом директора  от 31.08.2015г. № 01-05/273 считать утратившим силу.</w:t>
      </w:r>
    </w:p>
    <w:p w:rsidR="00DE3162" w:rsidRDefault="00DE3162" w:rsidP="00DE3162">
      <w:pPr>
        <w:pStyle w:val="a4"/>
        <w:numPr>
          <w:ilvl w:val="0"/>
          <w:numId w:val="1"/>
        </w:numPr>
        <w:spacing w:after="0"/>
        <w:ind w:left="0" w:firstLine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 « Положение о порядке заполнения, учета, выдач, заказа и списания аттестатов об основном общем и среднем общем образовании и их дубликатов в МБОУ «СШ №1» (с изменениями).</w:t>
      </w:r>
    </w:p>
    <w:p w:rsidR="00DE3162" w:rsidRDefault="00DE3162" w:rsidP="00DE3162">
      <w:pPr>
        <w:pStyle w:val="a4"/>
        <w:numPr>
          <w:ilvl w:val="0"/>
          <w:numId w:val="1"/>
        </w:numPr>
        <w:spacing w:after="0"/>
        <w:ind w:left="0" w:firstLine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исполнения приказа оставляю за собой.</w:t>
      </w:r>
    </w:p>
    <w:p w:rsidR="00DE3162" w:rsidRDefault="00DE3162" w:rsidP="00DE3162">
      <w:pPr>
        <w:spacing w:after="0"/>
        <w:rPr>
          <w:rFonts w:ascii="Times New Roman" w:hAnsi="Times New Roman" w:cs="Times New Roman"/>
        </w:rPr>
      </w:pPr>
    </w:p>
    <w:p w:rsidR="00DE3162" w:rsidRDefault="00DE3162" w:rsidP="00DE3162">
      <w:pPr>
        <w:spacing w:after="0"/>
        <w:rPr>
          <w:rFonts w:ascii="Times New Roman" w:hAnsi="Times New Roman" w:cs="Times New Roman"/>
        </w:rPr>
      </w:pPr>
    </w:p>
    <w:p w:rsidR="00DE3162" w:rsidRDefault="00DE3162" w:rsidP="00DE3162">
      <w:pPr>
        <w:spacing w:after="0"/>
        <w:rPr>
          <w:rFonts w:ascii="Times New Roman" w:hAnsi="Times New Roman" w:cs="Times New Roman"/>
        </w:rPr>
      </w:pPr>
    </w:p>
    <w:p w:rsidR="00DE3162" w:rsidRDefault="00DE3162" w:rsidP="00DE3162">
      <w:pPr>
        <w:spacing w:after="0"/>
        <w:rPr>
          <w:rFonts w:ascii="Times New Roman" w:hAnsi="Times New Roman" w:cs="Times New Roman"/>
        </w:rPr>
      </w:pPr>
    </w:p>
    <w:p w:rsidR="00DE3162" w:rsidRPr="00DE3162" w:rsidRDefault="00DE3162" w:rsidP="00DE316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                                               Э.М. Леонова </w:t>
      </w:r>
    </w:p>
    <w:p w:rsidR="006400BE" w:rsidRPr="00AB01F2" w:rsidRDefault="006400BE" w:rsidP="00AB01F2">
      <w:pPr>
        <w:spacing w:after="0"/>
        <w:rPr>
          <w:rFonts w:ascii="Times New Roman" w:hAnsi="Times New Roman" w:cs="Times New Roman"/>
        </w:rPr>
      </w:pPr>
    </w:p>
    <w:p w:rsidR="00AB01F2" w:rsidRDefault="00AB01F2"/>
    <w:p w:rsidR="00AB01F2" w:rsidRDefault="00AB01F2"/>
    <w:p w:rsidR="00E070B0" w:rsidRDefault="00E070B0"/>
    <w:p w:rsidR="00E070B0" w:rsidRDefault="00E070B0"/>
    <w:p w:rsidR="00E070B0" w:rsidRDefault="00E070B0"/>
    <w:p w:rsidR="00E070B0" w:rsidRDefault="00E070B0"/>
    <w:p w:rsidR="00E070B0" w:rsidRDefault="00E070B0"/>
    <w:p w:rsidR="00E070B0" w:rsidRDefault="00E070B0"/>
    <w:p w:rsidR="00E070B0" w:rsidRDefault="00E070B0"/>
    <w:p w:rsidR="00E070B0" w:rsidRDefault="00E070B0"/>
    <w:p w:rsidR="00E070B0" w:rsidRDefault="00E070B0"/>
    <w:p w:rsidR="00E070B0" w:rsidRDefault="00E070B0"/>
    <w:p w:rsidR="00E070B0" w:rsidRDefault="00E070B0"/>
    <w:p w:rsidR="00E070B0" w:rsidRDefault="00E070B0"/>
    <w:p w:rsidR="00E070B0" w:rsidRDefault="00E070B0"/>
    <w:p w:rsidR="00E070B0" w:rsidRDefault="00E070B0"/>
    <w:p w:rsidR="00E070B0" w:rsidRDefault="00E070B0"/>
    <w:p w:rsidR="00E070B0" w:rsidRDefault="00E070B0" w:rsidP="00E070B0">
      <w:pPr>
        <w:spacing w:after="0" w:line="240" w:lineRule="auto"/>
        <w:ind w:left="5245"/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lastRenderedPageBreak/>
        <w:t>УТВЕРЖДЕНО</w:t>
      </w:r>
    </w:p>
    <w:p w:rsidR="00E070B0" w:rsidRDefault="00E070B0" w:rsidP="00E070B0">
      <w:pPr>
        <w:spacing w:after="0" w:line="240" w:lineRule="auto"/>
        <w:ind w:left="5245"/>
        <w:rPr>
          <w:rFonts w:ascii="Times New Roman" w:eastAsia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Приказом директора школы  от 29.05.2020г.  № 375</w:t>
      </w:r>
    </w:p>
    <w:p w:rsidR="00E070B0" w:rsidRDefault="00E070B0" w:rsidP="00E070B0">
      <w:pPr>
        <w:spacing w:after="0" w:line="240" w:lineRule="auto"/>
        <w:ind w:left="5245"/>
        <w:rPr>
          <w:rFonts w:ascii="Times New Roman" w:eastAsia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</w:pPr>
    </w:p>
    <w:p w:rsidR="00E070B0" w:rsidRPr="008B6468" w:rsidRDefault="00E070B0" w:rsidP="00E07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</w:pPr>
      <w:r w:rsidRPr="008B6468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ПОЛОЖЕНИЕ</w:t>
      </w:r>
    </w:p>
    <w:p w:rsidR="00E070B0" w:rsidRDefault="00E070B0" w:rsidP="00E070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151BED">
        <w:rPr>
          <w:rFonts w:ascii="Times New Roman" w:hAnsi="Times New Roman" w:cs="Times New Roman"/>
          <w:b/>
          <w:sz w:val="24"/>
          <w:szCs w:val="24"/>
        </w:rPr>
        <w:t>ПОРЯД</w:t>
      </w:r>
      <w:r>
        <w:rPr>
          <w:rFonts w:ascii="Times New Roman" w:hAnsi="Times New Roman" w:cs="Times New Roman"/>
          <w:b/>
          <w:sz w:val="24"/>
          <w:szCs w:val="24"/>
        </w:rPr>
        <w:t xml:space="preserve">КЕ ЗАПОЛНЕНИЯ, УЧЕТА, </w:t>
      </w:r>
      <w:r w:rsidRPr="00151BED">
        <w:rPr>
          <w:rFonts w:ascii="Times New Roman" w:hAnsi="Times New Roman" w:cs="Times New Roman"/>
          <w:b/>
          <w:sz w:val="24"/>
          <w:szCs w:val="24"/>
        </w:rPr>
        <w:t>ВЫДАЧИ</w:t>
      </w:r>
      <w:r>
        <w:rPr>
          <w:rFonts w:ascii="Times New Roman" w:hAnsi="Times New Roman" w:cs="Times New Roman"/>
          <w:b/>
          <w:sz w:val="24"/>
          <w:szCs w:val="24"/>
        </w:rPr>
        <w:t xml:space="preserve">, ЗАКАЗА И СПИСАНИЯ </w:t>
      </w:r>
      <w:r w:rsidRPr="00151BED">
        <w:rPr>
          <w:rFonts w:ascii="Times New Roman" w:hAnsi="Times New Roman" w:cs="Times New Roman"/>
          <w:b/>
          <w:sz w:val="24"/>
          <w:szCs w:val="24"/>
        </w:rPr>
        <w:t>АТТЕСТАТОВ ОБ ОСНОВНОМ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1BED">
        <w:rPr>
          <w:rFonts w:ascii="Times New Roman" w:hAnsi="Times New Roman" w:cs="Times New Roman"/>
          <w:b/>
          <w:sz w:val="24"/>
          <w:szCs w:val="24"/>
        </w:rPr>
        <w:t xml:space="preserve">ОБЩЕМ И СРЕДНЕМ ОБЩЕМ ОБРАЗОВАНИИ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51BED">
        <w:rPr>
          <w:rFonts w:ascii="Times New Roman" w:hAnsi="Times New Roman" w:cs="Times New Roman"/>
          <w:b/>
          <w:sz w:val="24"/>
          <w:szCs w:val="24"/>
        </w:rPr>
        <w:t xml:space="preserve">И ИХ ДУБЛИКАТОВ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1BED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1BED">
        <w:rPr>
          <w:rFonts w:ascii="Times New Roman" w:hAnsi="Times New Roman" w:cs="Times New Roman"/>
          <w:b/>
          <w:sz w:val="24"/>
          <w:szCs w:val="24"/>
        </w:rPr>
        <w:t>МБОУ «СШ №1»</w:t>
      </w:r>
    </w:p>
    <w:p w:rsidR="00E070B0" w:rsidRPr="00151BED" w:rsidRDefault="00E070B0" w:rsidP="00E070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(с изменениями)</w:t>
      </w:r>
    </w:p>
    <w:p w:rsidR="00E070B0" w:rsidRPr="00332623" w:rsidRDefault="00E070B0" w:rsidP="00E07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0B0" w:rsidRPr="00C33F8A" w:rsidRDefault="00E070B0" w:rsidP="00E070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F8A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E070B0" w:rsidRPr="00332623" w:rsidRDefault="00E070B0" w:rsidP="00E070B0">
      <w:pPr>
        <w:pStyle w:val="3"/>
        <w:numPr>
          <w:ilvl w:val="1"/>
          <w:numId w:val="3"/>
        </w:numPr>
        <w:shd w:val="clear" w:color="auto" w:fill="auto"/>
        <w:spacing w:before="0"/>
        <w:ind w:left="20" w:right="20" w:firstLine="740"/>
        <w:jc w:val="both"/>
        <w:rPr>
          <w:sz w:val="24"/>
          <w:szCs w:val="24"/>
        </w:rPr>
      </w:pPr>
      <w:r w:rsidRPr="00332623">
        <w:rPr>
          <w:sz w:val="24"/>
          <w:szCs w:val="24"/>
        </w:rPr>
        <w:t>Настоящий Порядок организации работы по заполнению, учету и выдачи документов строгой отчетности (далее - Порядок) устанавливает требования к организации работы по учету и выдаче документов строгой отчетности в муниципальном бюджетном общеобразовательном учреждении «Средняя школа №1 города Евпатории Республики Крым» (далее - Учреждение).</w:t>
      </w:r>
    </w:p>
    <w:p w:rsidR="00E070B0" w:rsidRPr="00332623" w:rsidRDefault="00E070B0" w:rsidP="00E070B0">
      <w:pPr>
        <w:pStyle w:val="3"/>
        <w:numPr>
          <w:ilvl w:val="1"/>
          <w:numId w:val="3"/>
        </w:numPr>
        <w:shd w:val="clear" w:color="auto" w:fill="auto"/>
        <w:spacing w:before="0"/>
        <w:ind w:left="20" w:right="20" w:firstLine="740"/>
        <w:jc w:val="both"/>
        <w:rPr>
          <w:sz w:val="24"/>
          <w:szCs w:val="24"/>
        </w:rPr>
      </w:pPr>
      <w:r w:rsidRPr="00332623">
        <w:rPr>
          <w:sz w:val="24"/>
          <w:szCs w:val="24"/>
        </w:rPr>
        <w:t xml:space="preserve"> Настоящий Порядок устанавливается в соответствии со следующими нормативно</w:t>
      </w:r>
      <w:r w:rsidRPr="00332623">
        <w:rPr>
          <w:sz w:val="24"/>
          <w:szCs w:val="24"/>
        </w:rPr>
        <w:softHyphen/>
        <w:t xml:space="preserve"> - правовыми документами:</w:t>
      </w:r>
    </w:p>
    <w:p w:rsidR="00E070B0" w:rsidRPr="00332623" w:rsidRDefault="00E070B0" w:rsidP="00E070B0">
      <w:pPr>
        <w:pStyle w:val="3"/>
        <w:numPr>
          <w:ilvl w:val="0"/>
          <w:numId w:val="4"/>
        </w:numPr>
        <w:shd w:val="clear" w:color="auto" w:fill="auto"/>
        <w:tabs>
          <w:tab w:val="left" w:pos="663"/>
        </w:tabs>
        <w:spacing w:before="0"/>
        <w:jc w:val="both"/>
        <w:rPr>
          <w:sz w:val="24"/>
          <w:szCs w:val="24"/>
        </w:rPr>
      </w:pPr>
      <w:r w:rsidRPr="00332623">
        <w:rPr>
          <w:sz w:val="24"/>
          <w:szCs w:val="24"/>
        </w:rPr>
        <w:t>Федеральным законом от 29.12.2012 № 273-Ф3 «Об образовании в Российской Федерации», частью 4 статьи 60;</w:t>
      </w:r>
    </w:p>
    <w:p w:rsidR="00E070B0" w:rsidRDefault="00E070B0" w:rsidP="00E070B0">
      <w:pPr>
        <w:pStyle w:val="3"/>
        <w:numPr>
          <w:ilvl w:val="0"/>
          <w:numId w:val="4"/>
        </w:numPr>
        <w:shd w:val="clear" w:color="auto" w:fill="auto"/>
        <w:tabs>
          <w:tab w:val="left" w:pos="663"/>
        </w:tabs>
        <w:spacing w:before="0"/>
        <w:jc w:val="both"/>
        <w:rPr>
          <w:sz w:val="24"/>
          <w:szCs w:val="24"/>
        </w:rPr>
      </w:pPr>
      <w:r w:rsidRPr="00332623">
        <w:rPr>
          <w:sz w:val="24"/>
          <w:szCs w:val="24"/>
        </w:rPr>
        <w:t>Приказом Министерства образования и науки Российской Федерации от 14.02.2014 № 115 «Об утверждении Порядка заполнения, учета и выдачи аттестатов об основном общем и среднем общем образовании и их дубликатов».</w:t>
      </w:r>
    </w:p>
    <w:p w:rsidR="00E070B0" w:rsidRPr="008F1BCA" w:rsidRDefault="00E070B0" w:rsidP="00E070B0">
      <w:pPr>
        <w:pStyle w:val="a4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8F1BCA">
        <w:rPr>
          <w:rFonts w:ascii="Times New Roman" w:eastAsia="Times New Roman" w:hAnsi="Times New Roman"/>
          <w:sz w:val="24"/>
          <w:szCs w:val="24"/>
        </w:rPr>
        <w:t>Приказ Минфина России от 1 декабря 2010 г. № 157н 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:rsidR="00E070B0" w:rsidRPr="008F1BCA" w:rsidRDefault="00E070B0" w:rsidP="00E070B0">
      <w:pPr>
        <w:pStyle w:val="a4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F1BCA">
        <w:rPr>
          <w:rFonts w:ascii="Times New Roman" w:eastAsia="Times New Roman" w:hAnsi="Times New Roman"/>
          <w:sz w:val="24"/>
          <w:szCs w:val="24"/>
        </w:rPr>
        <w:t>Приказ Минобрнауки России от 23 июня 2014 г.№ 685 «Об утверждении порядка выдачи мед</w:t>
      </w:r>
      <w:r>
        <w:rPr>
          <w:rFonts w:ascii="Times New Roman" w:eastAsia="Times New Roman" w:hAnsi="Times New Roman"/>
          <w:sz w:val="24"/>
          <w:szCs w:val="24"/>
        </w:rPr>
        <w:t>али «За особые успехи в учении».</w:t>
      </w:r>
    </w:p>
    <w:p w:rsidR="00E070B0" w:rsidRDefault="00E070B0" w:rsidP="00E070B0">
      <w:pPr>
        <w:pStyle w:val="a4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 xml:space="preserve"> Порядок заполнения, учета и выдачи аттестатов об основном общем и среднем общем образовании и их дубликатов (далее - Порядок) устанавливает требования к заполнению и учету аттестатов об основном общем и среднем общем образовании (далее - аттестаты) и их дубликатов, а также правила выдачи аттестатов и их дубликатов.</w:t>
      </w:r>
    </w:p>
    <w:p w:rsidR="00E070B0" w:rsidRPr="00332623" w:rsidRDefault="00E070B0" w:rsidP="00E070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623">
        <w:rPr>
          <w:rFonts w:ascii="Times New Roman" w:hAnsi="Times New Roman" w:cs="Times New Roman"/>
          <w:b/>
          <w:sz w:val="24"/>
          <w:szCs w:val="24"/>
        </w:rPr>
        <w:t>II. Заполнение бланков аттестатов и приложений к ним</w:t>
      </w:r>
    </w:p>
    <w:p w:rsidR="00E070B0" w:rsidRPr="00332623" w:rsidRDefault="00E070B0" w:rsidP="00E070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3. Бланки титула аттестата и приложения к нему (далее вместе - бланки) заполняются на русском языке с помощью печатных устройств электронной вычислительной техники шрифтом Times New Roman черного цвета размера 11п с одинарным межстрочным интервалом, в том числе с использованием компьютерного модуля заполнения аттестатов и приложений к ним.</w:t>
      </w:r>
    </w:p>
    <w:p w:rsidR="00E070B0" w:rsidRPr="00332623" w:rsidRDefault="00E070B0" w:rsidP="00E070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4. При заполнении бланка титула аттестата:</w:t>
      </w:r>
    </w:p>
    <w:p w:rsidR="00E070B0" w:rsidRPr="00332623" w:rsidRDefault="00E070B0" w:rsidP="00E070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4.1. В левой части оборотной стороны бланка титула аттестата после строки, содержащей надпись "Дата выдачи", на отдельной строке с выравниванием по центру указывается дата выдачи аттестата с указанием числа (арабскими цифрами), месяца (прописью в родительном падеже) и года (четырехзначное число арабскими цифрами, слово "года").</w:t>
      </w:r>
    </w:p>
    <w:p w:rsidR="00E070B0" w:rsidRPr="00332623" w:rsidRDefault="00E070B0" w:rsidP="00E070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4.2. В правой части оборотной стороны бланка титула аттестата указываются следующие сведения:</w:t>
      </w:r>
    </w:p>
    <w:p w:rsidR="00E070B0" w:rsidRPr="00332623" w:rsidRDefault="00E070B0" w:rsidP="00E070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а) после строки, содержащей надпись "Настоящий аттестат свидетельствует о том, что", с выравниванием по центру:</w:t>
      </w:r>
    </w:p>
    <w:p w:rsidR="00E070B0" w:rsidRPr="00332623" w:rsidRDefault="00E070B0" w:rsidP="00E070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на отдельной строке (при необходимости - в несколько строк) - фамилия выпускника (в именительном падеже), размер шрифта может быть увеличен не более чем до 20п;</w:t>
      </w:r>
    </w:p>
    <w:p w:rsidR="00E070B0" w:rsidRPr="00332623" w:rsidRDefault="00E070B0" w:rsidP="00E070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на отдельной строке (при необходимости - в несколько строк) - имя и отчество (при наличии) выпускника (в именительном падеже), размер шрифта может быть увеличен не более чем до 20п.</w:t>
      </w:r>
    </w:p>
    <w:p w:rsidR="00E070B0" w:rsidRPr="00332623" w:rsidRDefault="00E070B0" w:rsidP="00E070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lastRenderedPageBreak/>
        <w:t>Фамилия, имя и отчество (при наличии) выпускника указываются полностью в соответствии с документом, удостоверяющим его личность.</w:t>
      </w:r>
    </w:p>
    <w:p w:rsidR="00E070B0" w:rsidRPr="00332623" w:rsidRDefault="00E070B0" w:rsidP="00E070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б) в строке, содержащей надпись "в ____ году окончил(а)", после предлога "в" - год окончания организации, осуществляющей образовательную деятельность (четырехзначное число арабскими цифрами);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в) после строки, содержащей надпись "в ____ году окончил(а)", на отдельной строке (при необходимости - в несколько строк) - полное официальное наименование организации, осуществляющей образовательную деятельность (в винительном падеже), в соответствии с уставом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г) после строк, содержащих надпись "Руководитель организации, осуществляющей образовательную деятельность", на отдельной строке - подпись руководителя организации, осуществляющей образовательную деятельность, с последующей ее расшифровкой: фамилия и инициалы в именительном падеже.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5. При заполнении бланка приложения к аттестату об основном общем/среднем общем образовании (далее - бланк приложения):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5.1. В правой части лицевой стороны бланка приложения указываются с выравниванием по центру следующие сведения: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а) после строк, содержащих надпись "к аттестату об основном общем образовании" ("к аттестату о среднем общем образовании") на отдельной строке - нумерация бланка аттестата;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б) после строки, содержащей нумерацию бланка аттестата: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на отдельной строке (при необходимости - в несколько строк) - фамилия;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на отдельной строке (при необходимости - в несколько строк) - имя и отчество (при наличии) выпускника (в именительном падеже);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в) после строки, содержащей надпись "Дата рождения", на отдельной строке - дата рождения выпускника с указанием числа (арабскими цифрами), месяца (прописью в родительном падеже) и года (четырехзначное число арабскими цифрами, слово "года").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5.2. В левой части лицевой стороны бланка приложения указываются следующие сведения: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а) после строки, содержащей надпись "Дополнительные сведения", на отдельных строках с выравниванием по левому краю (размер шрифта может быть уменьшен не более чем до 9п) -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организацией, осуществляющей образовательную деятельность.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Наименования учебных курсов, предметов, дисциплин записываются на отдельных строках с прописной (заглавной) буквы, без порядковой нумерации, в именительном падеже.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Последовательность указания дополнительных сведений определяется организацией, осуществляющей образовательную деятельность, самостоятельно;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б) после строки, содержащей надпись "Дата выдачи", на отдельной строке с выравниванием по центру - дата выдачи приложения с указанием числа (арабскими цифрами), месяца (прописью в родительном падеже) и года (четырехзначное число арабскими цифрами, слово "года");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в) в строке, содержащей надпись "осуществляющей образовательную деятельность", - фамилия и инициалы руководителя организации, осуществляющей образовательную деятельность, с выравниванием вправо.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5.3.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уровня: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а) в графе "Наименование учебных предметов" на отдельных строках с выравниванием по левому краю - наименования учебных предметов в соответствии с учебным планом образовательной программы соответствующего уровня;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названия учебных предметов записываются с прописной (заглавной) буквы, без порядковой нумерации, в именительном падеже со следующими допустимыми сокращениями и аббревиатурой: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Информатика и ИКТ - Информатика;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Физическая культура - Физкультура;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lastRenderedPageBreak/>
        <w:t>Мировая художественная культура - МХК;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Изобразительное искусство - ИЗО;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Основы безопасности жизнедеятельности - ОБЖ.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Название учебного предмета "Иностранный язык" уточняется записью (в скобках), указывающей, какой именно иностранный язык изучался выпускником. При этом допускается сокращение слова в соответствии с правилами русской орфографии (английский - (англ.), французский - (франц.); при необходимости допускается перенос записи на следующую строку.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б) в графе "Итоговая отметка" на отдельных строках, соответствующих указанным в графе "Наименование учебных предметов" учебным предметам, с выравниванием по левому краю - итоговые отметки выпускника: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по каждому учебному предмету инвариантной части базисного учебного плана;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по каждому учебному предмету вариативной части учебного плана организации, осуществляющей образовательную деятельность, изучавшемуся выпускником, в случае если на его изучение отводилось по учебному плану организации, осуществляющей образовательную деятельность, не менее 64 часов за два учебных года;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по учебным предметам, изучение которых завершилось до 9 класса (изобразительное искусство, музыка и другие).</w:t>
      </w:r>
    </w:p>
    <w:p w:rsidR="00E070B0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Итоговые отметк</w:t>
      </w:r>
      <w:r>
        <w:rPr>
          <w:rFonts w:ascii="Times New Roman" w:hAnsi="Times New Roman" w:cs="Times New Roman"/>
          <w:sz w:val="24"/>
          <w:szCs w:val="24"/>
        </w:rPr>
        <w:t xml:space="preserve">и за 9 класс по русскому языку </w:t>
      </w:r>
      <w:r w:rsidRPr="00332623">
        <w:rPr>
          <w:rFonts w:ascii="Times New Roman" w:hAnsi="Times New Roman" w:cs="Times New Roman"/>
          <w:sz w:val="24"/>
          <w:szCs w:val="24"/>
        </w:rPr>
        <w:t>и двум учебным предметам, сдаваемым по выбору обучающегося,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округления.</w:t>
      </w:r>
    </w:p>
    <w:p w:rsidR="00E070B0" w:rsidRPr="002909D1" w:rsidRDefault="00E070B0" w:rsidP="00E070B0">
      <w:pPr>
        <w:widowControl w:val="0"/>
        <w:spacing w:after="0" w:line="240" w:lineRule="auto"/>
        <w:ind w:firstLine="567"/>
        <w:jc w:val="both"/>
        <w:rPr>
          <w:rFonts w:ascii="Times New Roman" w:eastAsia="Cambria" w:hAnsi="Times New Roman" w:cs="Times New Roman"/>
          <w:szCs w:val="28"/>
          <w:lang w:eastAsia="en-US"/>
        </w:rPr>
      </w:pPr>
      <w:r w:rsidRPr="002909D1">
        <w:rPr>
          <w:rFonts w:ascii="Times New Roman" w:eastAsia="Cambria" w:hAnsi="Times New Roman" w:cs="Times New Roman"/>
          <w:color w:val="000000"/>
          <w:szCs w:val="28"/>
          <w:lang w:bidi="ru-RU"/>
        </w:rPr>
        <w:t>В аттестат об основном общем образовании вносится учебный предмет «Математика».</w:t>
      </w:r>
    </w:p>
    <w:p w:rsidR="00E070B0" w:rsidRPr="002909D1" w:rsidRDefault="00E070B0" w:rsidP="00E070B0">
      <w:pPr>
        <w:widowControl w:val="0"/>
        <w:tabs>
          <w:tab w:val="left" w:pos="2349"/>
          <w:tab w:val="left" w:pos="3598"/>
          <w:tab w:val="left" w:pos="5193"/>
          <w:tab w:val="left" w:pos="5747"/>
          <w:tab w:val="left" w:pos="8109"/>
        </w:tabs>
        <w:spacing w:after="0" w:line="240" w:lineRule="auto"/>
        <w:ind w:firstLine="760"/>
        <w:jc w:val="both"/>
        <w:rPr>
          <w:rFonts w:ascii="Times New Roman" w:eastAsia="Cambria" w:hAnsi="Times New Roman" w:cs="Times New Roman"/>
          <w:szCs w:val="28"/>
          <w:lang w:eastAsia="en-US"/>
        </w:rPr>
      </w:pPr>
      <w:r w:rsidRPr="002909D1">
        <w:rPr>
          <w:rFonts w:ascii="Times New Roman" w:eastAsia="Cambria" w:hAnsi="Times New Roman" w:cs="Times New Roman"/>
          <w:color w:val="000000"/>
          <w:szCs w:val="28"/>
          <w:lang w:bidi="ru-RU"/>
        </w:rPr>
        <w:t>В случае, если в учебном плане образовательной организации указаны курсы «Алгебра» и «Геометрия», то в аттестат выставляется отметка, определяемая как среднее арифметическое годовой отметки выпускника за 9 класс (средняя арифметическая отметка за изучение в 9 классе учебных предметов «Алгебра» и «Геометрия») и отметки, полученной при прохождении государственной итоговой аттестации по образовательным программам основного общего образования по учебному предмету «Математика».</w:t>
      </w:r>
    </w:p>
    <w:p w:rsidR="00E070B0" w:rsidRPr="002909D1" w:rsidRDefault="00E070B0" w:rsidP="00E070B0">
      <w:pPr>
        <w:widowControl w:val="0"/>
        <w:spacing w:after="0" w:line="240" w:lineRule="auto"/>
        <w:ind w:firstLine="760"/>
        <w:jc w:val="both"/>
        <w:rPr>
          <w:rFonts w:ascii="Times New Roman" w:eastAsia="Cambria" w:hAnsi="Times New Roman" w:cs="Times New Roman"/>
          <w:szCs w:val="28"/>
          <w:lang w:eastAsia="en-US"/>
        </w:rPr>
      </w:pPr>
      <w:r w:rsidRPr="002909D1">
        <w:rPr>
          <w:rFonts w:ascii="Times New Roman" w:eastAsia="Cambria" w:hAnsi="Times New Roman" w:cs="Times New Roman"/>
          <w:color w:val="000000"/>
          <w:szCs w:val="28"/>
          <w:lang w:bidi="ru-RU"/>
        </w:rPr>
        <w:t>Учитывая изложенное, рекомендуется в классных журналах 9-х классов на предметной странице учебного курса «Алгебра» после отметки «годовая» в следующих четырех столбцах последовательно выставить отметки:</w:t>
      </w:r>
    </w:p>
    <w:p w:rsidR="00E070B0" w:rsidRPr="002909D1" w:rsidRDefault="00E070B0" w:rsidP="00E070B0">
      <w:pPr>
        <w:widowControl w:val="0"/>
        <w:numPr>
          <w:ilvl w:val="0"/>
          <w:numId w:val="5"/>
        </w:numPr>
        <w:tabs>
          <w:tab w:val="left" w:pos="999"/>
        </w:tabs>
        <w:spacing w:after="0" w:line="240" w:lineRule="auto"/>
        <w:ind w:firstLine="760"/>
        <w:jc w:val="both"/>
        <w:rPr>
          <w:rFonts w:ascii="Times New Roman" w:eastAsia="Cambria" w:hAnsi="Times New Roman" w:cs="Times New Roman"/>
          <w:szCs w:val="28"/>
          <w:lang w:eastAsia="en-US"/>
        </w:rPr>
      </w:pPr>
      <w:r w:rsidRPr="002909D1">
        <w:rPr>
          <w:rFonts w:ascii="Times New Roman" w:eastAsia="Cambria" w:hAnsi="Times New Roman" w:cs="Times New Roman"/>
          <w:color w:val="000000"/>
          <w:szCs w:val="28"/>
          <w:lang w:bidi="ru-RU"/>
        </w:rPr>
        <w:t>«годовая геометрия» (отметки перенести со страницы «Геометрия»);</w:t>
      </w:r>
    </w:p>
    <w:p w:rsidR="00E070B0" w:rsidRPr="002909D1" w:rsidRDefault="00E070B0" w:rsidP="00E070B0">
      <w:pPr>
        <w:widowControl w:val="0"/>
        <w:numPr>
          <w:ilvl w:val="0"/>
          <w:numId w:val="5"/>
        </w:numPr>
        <w:tabs>
          <w:tab w:val="left" w:pos="999"/>
        </w:tabs>
        <w:spacing w:after="0" w:line="240" w:lineRule="auto"/>
        <w:ind w:firstLine="760"/>
        <w:jc w:val="both"/>
        <w:rPr>
          <w:rFonts w:ascii="Times New Roman" w:eastAsia="Cambria" w:hAnsi="Times New Roman" w:cs="Times New Roman"/>
          <w:szCs w:val="28"/>
          <w:lang w:eastAsia="en-US"/>
        </w:rPr>
      </w:pPr>
      <w:r w:rsidRPr="002909D1">
        <w:rPr>
          <w:rFonts w:ascii="Times New Roman" w:eastAsia="Cambria" w:hAnsi="Times New Roman" w:cs="Times New Roman"/>
          <w:color w:val="000000"/>
          <w:szCs w:val="28"/>
          <w:lang w:bidi="ru-RU"/>
        </w:rPr>
        <w:t>«годовая математика» (среднее арифметическое годовых отметок по  алгебре и геометрии);</w:t>
      </w:r>
    </w:p>
    <w:p w:rsidR="00E070B0" w:rsidRPr="002909D1" w:rsidRDefault="00E070B0" w:rsidP="00E070B0">
      <w:pPr>
        <w:widowControl w:val="0"/>
        <w:numPr>
          <w:ilvl w:val="0"/>
          <w:numId w:val="5"/>
        </w:numPr>
        <w:tabs>
          <w:tab w:val="left" w:pos="999"/>
        </w:tabs>
        <w:spacing w:after="0" w:line="240" w:lineRule="auto"/>
        <w:ind w:firstLine="760"/>
        <w:jc w:val="both"/>
        <w:rPr>
          <w:rFonts w:ascii="Times New Roman" w:eastAsia="Cambria" w:hAnsi="Times New Roman" w:cs="Times New Roman"/>
          <w:szCs w:val="28"/>
          <w:lang w:eastAsia="en-US"/>
        </w:rPr>
      </w:pPr>
      <w:r w:rsidRPr="002909D1">
        <w:rPr>
          <w:rFonts w:ascii="Times New Roman" w:eastAsia="Cambria" w:hAnsi="Times New Roman" w:cs="Times New Roman"/>
          <w:color w:val="000000"/>
          <w:szCs w:val="28"/>
          <w:lang w:bidi="ru-RU"/>
        </w:rPr>
        <w:t>«экзамен» (отметки обучающихся, полученные при прохождении</w:t>
      </w:r>
    </w:p>
    <w:p w:rsidR="00E070B0" w:rsidRPr="002909D1" w:rsidRDefault="00E070B0" w:rsidP="00E070B0">
      <w:pPr>
        <w:widowControl w:val="0"/>
        <w:tabs>
          <w:tab w:val="left" w:pos="2349"/>
          <w:tab w:val="left" w:pos="3598"/>
          <w:tab w:val="left" w:pos="5193"/>
          <w:tab w:val="left" w:pos="5747"/>
          <w:tab w:val="left" w:pos="8109"/>
        </w:tabs>
        <w:spacing w:after="0" w:line="240" w:lineRule="auto"/>
        <w:ind w:firstLine="720"/>
        <w:jc w:val="both"/>
        <w:rPr>
          <w:rFonts w:ascii="Times New Roman" w:eastAsia="Cambria" w:hAnsi="Times New Roman" w:cs="Times New Roman"/>
          <w:szCs w:val="28"/>
          <w:lang w:eastAsia="en-US"/>
        </w:rPr>
      </w:pPr>
      <w:r w:rsidRPr="002909D1">
        <w:rPr>
          <w:rFonts w:ascii="Times New Roman" w:eastAsia="Cambria" w:hAnsi="Times New Roman" w:cs="Times New Roman"/>
          <w:color w:val="000000"/>
          <w:szCs w:val="28"/>
          <w:lang w:bidi="ru-RU"/>
        </w:rPr>
        <w:t>государственной</w:t>
      </w:r>
      <w:r w:rsidRPr="002909D1">
        <w:rPr>
          <w:rFonts w:ascii="Times New Roman" w:eastAsia="Cambria" w:hAnsi="Times New Roman" w:cs="Times New Roman"/>
          <w:color w:val="000000"/>
          <w:szCs w:val="28"/>
          <w:lang w:bidi="ru-RU"/>
        </w:rPr>
        <w:tab/>
        <w:t>итоговой</w:t>
      </w:r>
      <w:r w:rsidRPr="002909D1">
        <w:rPr>
          <w:rFonts w:ascii="Times New Roman" w:eastAsia="Cambria" w:hAnsi="Times New Roman" w:cs="Times New Roman"/>
          <w:color w:val="000000"/>
          <w:szCs w:val="28"/>
          <w:lang w:bidi="ru-RU"/>
        </w:rPr>
        <w:tab/>
        <w:t>аттестации</w:t>
      </w:r>
      <w:r w:rsidRPr="002909D1">
        <w:rPr>
          <w:rFonts w:ascii="Times New Roman" w:eastAsia="Cambria" w:hAnsi="Times New Roman" w:cs="Times New Roman"/>
          <w:color w:val="000000"/>
          <w:szCs w:val="28"/>
          <w:lang w:bidi="ru-RU"/>
        </w:rPr>
        <w:tab/>
        <w:t>по образовательным</w:t>
      </w:r>
      <w:r w:rsidRPr="002909D1">
        <w:rPr>
          <w:rFonts w:ascii="Times New Roman" w:eastAsia="Cambria" w:hAnsi="Times New Roman" w:cs="Times New Roman"/>
          <w:color w:val="000000"/>
          <w:szCs w:val="28"/>
          <w:lang w:bidi="ru-RU"/>
        </w:rPr>
        <w:tab/>
        <w:t>программам основного общего образования по учебному предмету «Математика»);</w:t>
      </w:r>
    </w:p>
    <w:p w:rsidR="00E070B0" w:rsidRPr="002909D1" w:rsidRDefault="00E070B0" w:rsidP="00E070B0">
      <w:pPr>
        <w:widowControl w:val="0"/>
        <w:numPr>
          <w:ilvl w:val="0"/>
          <w:numId w:val="5"/>
        </w:numPr>
        <w:tabs>
          <w:tab w:val="left" w:pos="999"/>
        </w:tabs>
        <w:spacing w:after="0" w:line="240" w:lineRule="auto"/>
        <w:ind w:firstLine="760"/>
        <w:jc w:val="both"/>
        <w:rPr>
          <w:rFonts w:ascii="Times New Roman" w:eastAsia="Cambria" w:hAnsi="Times New Roman" w:cs="Times New Roman"/>
          <w:szCs w:val="28"/>
          <w:lang w:eastAsia="en-US"/>
        </w:rPr>
      </w:pPr>
      <w:r w:rsidRPr="002909D1">
        <w:rPr>
          <w:rFonts w:ascii="Times New Roman" w:eastAsia="Cambria" w:hAnsi="Times New Roman" w:cs="Times New Roman"/>
          <w:color w:val="000000"/>
          <w:szCs w:val="28"/>
          <w:lang w:bidi="ru-RU"/>
        </w:rPr>
        <w:t>«итоговая» (среднее арифметическое годовой отметки по «Математике» и экзаменационной).</w:t>
      </w:r>
    </w:p>
    <w:p w:rsidR="00E070B0" w:rsidRPr="002909D1" w:rsidRDefault="00E070B0" w:rsidP="00E070B0">
      <w:pPr>
        <w:widowControl w:val="0"/>
        <w:spacing w:after="0" w:line="240" w:lineRule="auto"/>
        <w:ind w:firstLine="760"/>
        <w:jc w:val="both"/>
        <w:rPr>
          <w:rFonts w:ascii="Times New Roman" w:eastAsia="Cambria" w:hAnsi="Times New Roman" w:cs="Times New Roman"/>
          <w:szCs w:val="28"/>
          <w:lang w:eastAsia="en-US"/>
        </w:rPr>
      </w:pPr>
      <w:r w:rsidRPr="002909D1">
        <w:rPr>
          <w:rFonts w:ascii="Times New Roman" w:eastAsia="Cambria" w:hAnsi="Times New Roman" w:cs="Times New Roman"/>
          <w:color w:val="000000"/>
          <w:szCs w:val="28"/>
          <w:lang w:bidi="ru-RU"/>
        </w:rPr>
        <w:t>На страницах сводной ведомости учета успеваемости учащихся в свободном поле после всех учебных предметов учебного плана выставляются</w:t>
      </w:r>
    </w:p>
    <w:p w:rsidR="00E070B0" w:rsidRPr="002909D1" w:rsidRDefault="00E070B0" w:rsidP="00E070B0">
      <w:pPr>
        <w:widowControl w:val="0"/>
        <w:spacing w:after="0" w:line="240" w:lineRule="auto"/>
        <w:jc w:val="both"/>
        <w:rPr>
          <w:rFonts w:ascii="Times New Roman" w:eastAsia="Cambria" w:hAnsi="Times New Roman" w:cs="Times New Roman"/>
          <w:szCs w:val="28"/>
          <w:lang w:eastAsia="en-US"/>
        </w:rPr>
      </w:pPr>
      <w:r w:rsidRPr="002909D1">
        <w:rPr>
          <w:rFonts w:ascii="Times New Roman" w:eastAsia="Cambria" w:hAnsi="Times New Roman" w:cs="Times New Roman"/>
          <w:color w:val="000000"/>
          <w:szCs w:val="28"/>
          <w:lang w:bidi="ru-RU"/>
        </w:rPr>
        <w:t>годовая, экзаменационная и итоговая отметки по учебному предмету «Математика».</w:t>
      </w:r>
    </w:p>
    <w:p w:rsidR="00E070B0" w:rsidRPr="00CB2928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2909D1">
        <w:rPr>
          <w:rFonts w:ascii="Times New Roman" w:eastAsia="Times New Roman" w:hAnsi="Times New Roman" w:cs="Times New Roman"/>
          <w:color w:val="000000"/>
          <w:szCs w:val="28"/>
          <w:lang w:bidi="ru-RU"/>
        </w:rPr>
        <w:t>Предлагаемые образцы оформления предметной страницы учебного предмета «Алгебра» и сводной ведомости учета успеваемости учащихся представлены в таблицах (Приложение 1)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Итоговые отметки за 9 класс по другим учебным предметам выставляются на основе годовой отметки выпускника за 9 класс.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Итоговые отметки за 11 класс определяются как среднее арифметическое полугодовых и годовых отметок обучающегося за каждый год обучения 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 xml:space="preserve">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организации, осуществляющей образовательную деятельность,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результаты, в аттестат выставляются отметки, полученные ими на промежуточной аттестации, проводимой </w:t>
      </w:r>
      <w:r w:rsidRPr="00332623">
        <w:rPr>
          <w:rFonts w:ascii="Times New Roman" w:hAnsi="Times New Roman" w:cs="Times New Roman"/>
          <w:sz w:val="24"/>
          <w:szCs w:val="24"/>
        </w:rPr>
        <w:lastRenderedPageBreak/>
        <w:t>организацией, осуществляющей образовательную деятельность, по всем учебным предметам инвариантной части базисного учебного плана.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удовл.).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Записи "зачтено", "не изучал" не допускаются. На незаполненных строках приложения ставится "Z".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6. Форма получения образования в аттестатах и приложениях к ним не указывается.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7. Подписи руководителя организации, осуществляющей образовательную деятельность, проставляются чернилами, пастой или тушью черного, синего цветов.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Подписи руководителя организации, осуществляющей образовательную деятельность, на аттестате и приложении к нему должны быть идентичными.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Подписание документов факсимильной подписью не допускается.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Аттестат и приложение к нему могут быть подписаны исполняющим обязанности руководителя организации, осуществляющей образовательную деятельность, или лицом, уполномоченным руководителем на основании соответствующего приказа. При этом перед надписью "Руководитель" указывается символ "/"(косая черта).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8. Заполненные бланки заверяются печатью организации, осуществляющей образовательную деятельность. Печать проставляется на отведенном для нее месте. Оттиск печати должен быть ясным, четким и легко читаемым.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9. Бланки после их заполнения тщательно проверяются на точность и безошибочность внесенных в них записей. Не допускаются подчистки, пропуски строк.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Бланки, заполненные с ошибками или имеющие иные дефекты, внесенные при заполнении, считаются испорченными при заполнении и подлежат замене. Испорченные при заполнении бланки уничтожаются в установленном порядке.</w:t>
      </w:r>
    </w:p>
    <w:p w:rsidR="00E070B0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70B0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70B0" w:rsidRPr="00813628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628">
        <w:rPr>
          <w:rFonts w:ascii="Times New Roman" w:hAnsi="Times New Roman" w:cs="Times New Roman"/>
          <w:b/>
          <w:sz w:val="24"/>
          <w:szCs w:val="24"/>
        </w:rPr>
        <w:t>III. Заполнение дубликатов аттестатов и приложений к ним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10. Дубликаты аттестата и приложения к нему (далее - дубликат) заполняются в соответствии с пунктами 3 - 9 настоящего Порядка.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11. При заполнении дубликатов на бланках титула аттестата и приложения к нему справа в верхнем углу указывается слово "ДУБЛИКАТ".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12. В дубликате аттестата после фамилии, имени, отчества (при наличии) выпускника указываются год окончания и наименование в соответствии с подпунктом в) пункта 4.2 настоящего Порядка той организации, осуществляющей образовательную деятельность, которую окончил выпускник.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13. В дубликаты вносятся записи в соответствии с документами, имеющимися в личном деле выпускника, утратившего документ. При невозможности заполнения дубликата приложения к аттестату дубликат аттестата выдается без приложения к нему.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14. Дубликат подписывается руководителем организации, осуществляющей образовательную деятельность, выдавшей дубликат. Дубликат может быть подписан исполняющим обязанности руководителя организации, осуществляющей образовательную деятельность, или должностным лицом, уполномоченным руководителем.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623">
        <w:rPr>
          <w:rFonts w:ascii="Times New Roman" w:hAnsi="Times New Roman" w:cs="Times New Roman"/>
          <w:b/>
          <w:sz w:val="24"/>
          <w:szCs w:val="24"/>
        </w:rPr>
        <w:t>IV. Учет бланков аттестатов и приложений к ним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15. Бланки хранятся в организации, осуществляющей образовательную деятельность, как документы строгой отчетности и учитываются по специальному реестру.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16. Передача приобретенных организацией, осуществляющей образовательную деятельность, бланков в другие организации, осуществляющие образовательную деятельность, не допускается.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17. Для учета выданных аттестатов, приложений к ним, дубликатов аттестатов и дубликатов приложений к аттестатам в организации, осуществляющей образовательную деятельность, ведется книга регистрации выданных документов об образовании (далее - книга регистрации).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18. Книга регистрации в организации, осуществляющей образовательную деятельность, ведется отдельно по каждому уровню общего образования и содержит следующие сведения: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lastRenderedPageBreak/>
        <w:t>номер учетной записи (по порядку);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фамилию, имя, отчество (при наличии) выпускника; в случае получения аттестата (дубликата аттестата, дубликата приложения к аттестату) по доверенности - также фамилию, имя и отчество (при наличии) лица, которому выдан документ;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дату рождения выпускника;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нумерацию бланка аттестата (бланка дубликата аттестата);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наименования учебных предметов и итоговые отметки выпускника по ним;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дату и номер приказа о выдаче аттестата (дубликата аттестата, дубликата приложения к аттестату);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подпись уполномоченного лица организации, осуществляющей образовательную деятельность, выдавшего аттестат (дубликат аттестата, дубликат приложения к аттестату);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подпись получателя аттестата (если документ выдан лично выпускнику либо по доверенности), либо дату и номер почтового отправления (если документ направлен через операторов почтовой связи общего пользования);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дату выдачи аттестата (дубликата аттестата, дубликата приложения к аттестату).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При выдаче дубликата аттестата и дубликата приложения к аттестату также отмечаются учетный номер записи и дата выдачи оригинала, нумерация бланка оригинала. При этом отметка о выдаче дубликата аттестата делается также напротив учетного номера записи выдачи оригинала.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При обнаружении ошибок, допущенных при заполнении аттестата или одного из приложений, в год окончания выпускником организации, осуществляющей образовательную деятельность, 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19. В книгу регистрации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Записи в книге регистрации заверяются подписями классного руководителя, руководителя организации, осуществляющей образовательную деятельность, и печатью организации, осуществляющей образовательную деятельность, отдельно по каждому классу.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Каждая запись о выдаче дубликата аттестата, дубликата приложения к аттестату заверяется подписью руководителя организации, осуществляющей образовательную деятельность, выдавшей аттестат, и скрепляется печатью организации, осуществляющей образовательную деятельность.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20. Исправления, допущенные при заполнении книги регистрации, заверяются руководителем организации, осуществляющей образовательную деятельность, выдавшей аттестат, и скрепляются печатью организации, осуществляющей образовательную деятельность, со ссылкой на номер учетной записи.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Листы книги регистрации пронумеровываются, книга регистрации прошнуровывается, скрепляется печатью организации, осуществляющей образовательную деятельность, с указанием количества листов в книге регистрации и хранится как документ строгой отчетности.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623">
        <w:rPr>
          <w:rFonts w:ascii="Times New Roman" w:hAnsi="Times New Roman" w:cs="Times New Roman"/>
          <w:b/>
          <w:sz w:val="24"/>
          <w:szCs w:val="24"/>
        </w:rPr>
        <w:t>V. Выдача аттестатов и приложений к ним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21.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успешно прошедшим государственную итоговую аттестацию.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 изучавшимся на уровне основного общего образования.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lastRenderedPageBreak/>
        <w:t>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успешно прошедшим государственную итоговую аттестацию.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Аттестат о среднем общем образовании с отличием и приложение к нему выдаются выпускникам 11 класса, завершившим обучение по образовательным программам среднего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 изучавшимся на уровне среднего общего образования.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22. Аттестаты и приложения к ним выдаются выпускникам 9 и 11 классов теми организациями, осуществляющими образовательную деятельность, в которых они проходили государственную итоговую аттестацию, на основании решения педагогического совета организации, осуществляющей образовательную деятельность.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 xml:space="preserve">Аттестаты и приложения к ним выдаются не позднее десяти дней после даты издания </w:t>
      </w:r>
      <w:r>
        <w:rPr>
          <w:rFonts w:ascii="Times New Roman" w:hAnsi="Times New Roman" w:cs="Times New Roman"/>
          <w:sz w:val="24"/>
          <w:szCs w:val="24"/>
        </w:rPr>
        <w:t xml:space="preserve">приказа </w:t>
      </w:r>
      <w:r w:rsidRPr="00332623">
        <w:rPr>
          <w:rFonts w:ascii="Times New Roman" w:hAnsi="Times New Roman" w:cs="Times New Roman"/>
          <w:sz w:val="24"/>
          <w:szCs w:val="24"/>
        </w:rPr>
        <w:t xml:space="preserve"> об отчислении выпускников.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23. Дубликат аттестата и дубликат приложения к аттестату выдаются: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взамен утраченного (поврежденного) аттестата и (или) приложения к аттестату;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взамен аттестата и (или) приложения к аттестату, содержащего ошибки, обнаруженные выпускником после его получения;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лицу, изменившему свою фамилию (имя, отчество).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24. В случае утраты (повреждения) только аттестата либо в случае обнаружения в нем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изымается и уничтожается в установленном порядке.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25. Аттестат (дубликат аттестата) выдается выпускнику организации, осуществляющей образовательную деятельность,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26. Выдача дубликата аттестата и (или) дубликата приложения к аттестату осуществляется на основании письменного заявления выпускника или его родителей (законных представителей), подаваемого в организацию, осуществляющую образовательную деятельность, выдавшую аттестат: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подтверждающего факт утраты (справки из органов внутренних дел, пожарной охраны, объявления в газете и других);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при изменении фамилии (имени, отчества) выпускника - с приложением копий документов, подтверждающих изменение фамилии (имени, отчества) выпускника.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Решение о выдаче или отказ в выдаче дубликата аттестата и (или) дубликата приложения к нему принимается организацией, осуществляющей образовательную деятельность, в месячный срок со дня подачи письменного заявления.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 xml:space="preserve">27. О выдаче дубликата аттестата или дубликата приложения к аттестату организацией, осуществляющей образовательную деятельность, издается </w:t>
      </w:r>
      <w:r w:rsidRPr="00332623">
        <w:rPr>
          <w:rFonts w:ascii="Times New Roman" w:hAnsi="Times New Roman" w:cs="Times New Roman"/>
          <w:sz w:val="24"/>
          <w:szCs w:val="24"/>
        </w:rPr>
        <w:lastRenderedPageBreak/>
        <w:t xml:space="preserve">распорядительный </w:t>
      </w:r>
      <w:r>
        <w:rPr>
          <w:rFonts w:ascii="Times New Roman" w:hAnsi="Times New Roman" w:cs="Times New Roman"/>
          <w:sz w:val="24"/>
          <w:szCs w:val="24"/>
        </w:rPr>
        <w:t xml:space="preserve">приказ. </w:t>
      </w:r>
      <w:r w:rsidRPr="00332623">
        <w:rPr>
          <w:rFonts w:ascii="Times New Roman" w:hAnsi="Times New Roman" w:cs="Times New Roman"/>
          <w:sz w:val="24"/>
          <w:szCs w:val="24"/>
        </w:rPr>
        <w:t xml:space="preserve"> Копия распорядительного </w:t>
      </w:r>
      <w:r>
        <w:rPr>
          <w:rFonts w:ascii="Times New Roman" w:hAnsi="Times New Roman" w:cs="Times New Roman"/>
          <w:sz w:val="24"/>
          <w:szCs w:val="24"/>
        </w:rPr>
        <w:t>приказа</w:t>
      </w:r>
      <w:r w:rsidRPr="00332623">
        <w:rPr>
          <w:rFonts w:ascii="Times New Roman" w:hAnsi="Times New Roman" w:cs="Times New Roman"/>
          <w:sz w:val="24"/>
          <w:szCs w:val="24"/>
        </w:rPr>
        <w:t>, заявление выпускника и все основания для выдачи дубликата хранятся в личном деле выпускника.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28. В случае изменения наименования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вместе с документом, подтверждающим изменение наименования организации, осуществляющей образовательную деятельность.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В случае реорганизации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являющейся правопреемником.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В случае ликвидации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определяемой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в ведении которых находилась указанная организация, в соответствии с настоящим Порядком.</w:t>
      </w:r>
    </w:p>
    <w:p w:rsidR="00E070B0" w:rsidRPr="00332623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23">
        <w:rPr>
          <w:rFonts w:ascii="Times New Roman" w:hAnsi="Times New Roman" w:cs="Times New Roman"/>
          <w:sz w:val="24"/>
          <w:szCs w:val="24"/>
        </w:rPr>
        <w:t>29. Дубликаты аттестата и приложения к нему оформляются на бланках аттестата и приложения к нему, применяемых организацией, осуществляющей образовательную деятельность, на момент подачи заявления о выдаче дубликатов.</w:t>
      </w:r>
    </w:p>
    <w:p w:rsidR="00E070B0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623">
        <w:rPr>
          <w:rFonts w:ascii="Times New Roman" w:hAnsi="Times New Roman" w:cs="Times New Roman"/>
          <w:b/>
          <w:sz w:val="24"/>
          <w:szCs w:val="24"/>
        </w:rPr>
        <w:t xml:space="preserve">VI. </w:t>
      </w:r>
      <w:r>
        <w:rPr>
          <w:rFonts w:ascii="Times New Roman" w:hAnsi="Times New Roman" w:cs="Times New Roman"/>
          <w:b/>
          <w:sz w:val="24"/>
          <w:szCs w:val="24"/>
        </w:rPr>
        <w:t>Учет и списание бланков аттестатов об основном общем / среднем общем образовании и приложений к ним.</w:t>
      </w:r>
    </w:p>
    <w:p w:rsidR="00E070B0" w:rsidRPr="00591031" w:rsidRDefault="00E070B0" w:rsidP="00E070B0">
      <w:pPr>
        <w:spacing w:after="0"/>
        <w:jc w:val="both"/>
        <w:rPr>
          <w:sz w:val="24"/>
          <w:szCs w:val="24"/>
        </w:rPr>
      </w:pPr>
      <w:r w:rsidRPr="00591031">
        <w:rPr>
          <w:rFonts w:ascii="Times New Roman" w:eastAsia="Times New Roman" w:hAnsi="Times New Roman"/>
          <w:bCs/>
          <w:sz w:val="24"/>
          <w:szCs w:val="24"/>
        </w:rPr>
        <w:t>30. Бланки аттестатов об основном общем и среднем  общем образовании и приложения к ним</w:t>
      </w:r>
      <w:r w:rsidRPr="00591031">
        <w:rPr>
          <w:rFonts w:ascii="Times New Roman" w:eastAsia="Times New Roman" w:hAnsi="Times New Roman"/>
          <w:sz w:val="24"/>
          <w:szCs w:val="24"/>
        </w:rPr>
        <w:t xml:space="preserve">, поступившие в учреждение, принимаются  директором образовательного  учреждения. Приемка производится в день поступления бланков документов. При приемке проверяется соответствие фактического количества, серий и номеров бланков документов данным, указанным в сопроводительных документах (накладных, квитанциях и т.п.). Операция по поступлению БСО отражается в  книге учета бланков строгой отчетности            </w:t>
      </w:r>
      <w:hyperlink r:id="rId6">
        <w:r w:rsidRPr="00591031">
          <w:rPr>
            <w:rStyle w:val="-"/>
            <w:sz w:val="24"/>
            <w:szCs w:val="24"/>
          </w:rPr>
          <w:t>(ф. 0504045)</w:t>
        </w:r>
      </w:hyperlink>
      <w:r w:rsidRPr="00591031">
        <w:rPr>
          <w:rFonts w:ascii="Times New Roman" w:eastAsia="Times New Roman" w:hAnsi="Times New Roman"/>
          <w:sz w:val="24"/>
          <w:szCs w:val="24"/>
        </w:rPr>
        <w:t xml:space="preserve"> по  наименованиям, сериям и номерам. </w:t>
      </w:r>
    </w:p>
    <w:p w:rsidR="00E070B0" w:rsidRPr="00591031" w:rsidRDefault="00E070B0" w:rsidP="00E070B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91031">
        <w:rPr>
          <w:rFonts w:ascii="Times New Roman" w:eastAsia="Times New Roman" w:hAnsi="Times New Roman"/>
          <w:sz w:val="24"/>
          <w:szCs w:val="24"/>
        </w:rPr>
        <w:t xml:space="preserve">   Листы в книге должны быть пронумерованы, прошнурованы,  подписаны руководителем,  а также скреплены печатью учреждения. </w:t>
      </w:r>
    </w:p>
    <w:p w:rsidR="00E070B0" w:rsidRPr="00591031" w:rsidRDefault="00E070B0" w:rsidP="00E070B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91031">
        <w:rPr>
          <w:rFonts w:ascii="Times New Roman" w:eastAsia="Times New Roman" w:hAnsi="Times New Roman"/>
          <w:sz w:val="24"/>
          <w:szCs w:val="24"/>
        </w:rPr>
        <w:t xml:space="preserve">Допускается внесение исправлений, содержащих дату исправления, фамилии и инициалы, а так же подписи лиц, оформивших документы, в которые внесены исправления. </w:t>
      </w:r>
    </w:p>
    <w:p w:rsidR="00E070B0" w:rsidRPr="00591031" w:rsidRDefault="00E070B0" w:rsidP="00E070B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91031">
        <w:rPr>
          <w:rFonts w:ascii="Times New Roman" w:eastAsia="Times New Roman" w:hAnsi="Times New Roman"/>
          <w:sz w:val="24"/>
          <w:szCs w:val="24"/>
        </w:rPr>
        <w:t>2.Возврат не использованных и испорченных БСО отражается в книге учета бланков строгой отчетности (ф.0504045).</w:t>
      </w:r>
    </w:p>
    <w:p w:rsidR="00E070B0" w:rsidRPr="00591031" w:rsidRDefault="00E070B0" w:rsidP="00E070B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91031">
        <w:rPr>
          <w:rFonts w:ascii="Times New Roman" w:eastAsia="Times New Roman" w:hAnsi="Times New Roman"/>
          <w:sz w:val="24"/>
          <w:szCs w:val="24"/>
        </w:rPr>
        <w:t>3.В бухгалтерском учете операции по учету   БСО отражаются на забалансовом  счете  03 «Бланки строгой отчетности» в разрезе ответственных за их хранение и (или) выдачу лиц, мест хранения в условной оценке: один бланк, один рубль.</w:t>
      </w:r>
    </w:p>
    <w:p w:rsidR="00E070B0" w:rsidRPr="00591031" w:rsidRDefault="00E070B0" w:rsidP="00E070B0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591031">
        <w:rPr>
          <w:rFonts w:ascii="Times New Roman" w:eastAsia="Times New Roman" w:hAnsi="Times New Roman"/>
          <w:b/>
          <w:bCs/>
          <w:sz w:val="24"/>
          <w:szCs w:val="24"/>
        </w:rPr>
        <w:t>При выбытии.</w:t>
      </w:r>
    </w:p>
    <w:p w:rsidR="00E070B0" w:rsidRPr="00591031" w:rsidRDefault="00E070B0" w:rsidP="00E070B0">
      <w:pPr>
        <w:spacing w:after="0"/>
        <w:ind w:firstLine="284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31. </w:t>
      </w:r>
      <w:r w:rsidRPr="00591031">
        <w:rPr>
          <w:rFonts w:ascii="Times New Roman" w:eastAsia="Times New Roman" w:hAnsi="Times New Roman"/>
          <w:sz w:val="24"/>
          <w:szCs w:val="24"/>
        </w:rPr>
        <w:t xml:space="preserve">Согласно Приказ Минфина России от 1 декабря 2010 г. № 157н  </w:t>
      </w:r>
      <w:hyperlink r:id="rId7">
        <w:r w:rsidRPr="00591031">
          <w:rPr>
            <w:rStyle w:val="-"/>
            <w:sz w:val="24"/>
            <w:szCs w:val="24"/>
          </w:rPr>
          <w:t>п. 337</w:t>
        </w:r>
      </w:hyperlink>
      <w:r w:rsidRPr="00591031">
        <w:rPr>
          <w:sz w:val="24"/>
          <w:szCs w:val="24"/>
        </w:rPr>
        <w:t xml:space="preserve"> </w:t>
      </w:r>
      <w:r w:rsidRPr="00591031">
        <w:rPr>
          <w:rFonts w:ascii="Times New Roman" w:eastAsia="Times New Roman" w:hAnsi="Times New Roman"/>
          <w:bCs/>
          <w:sz w:val="24"/>
          <w:szCs w:val="24"/>
        </w:rPr>
        <w:t>Внутренние перемещения бланков строгой отчетности в учреждении производятся  на основании первичного оправдательного документа - Акта пр</w:t>
      </w:r>
      <w:r>
        <w:rPr>
          <w:rFonts w:ascii="Times New Roman" w:eastAsia="Times New Roman" w:hAnsi="Times New Roman"/>
          <w:bCs/>
          <w:sz w:val="24"/>
          <w:szCs w:val="24"/>
        </w:rPr>
        <w:t>иема-передачи.</w:t>
      </w:r>
      <w:r w:rsidRPr="00591031">
        <w:rPr>
          <w:rFonts w:ascii="Times New Roman" w:eastAsia="Times New Roman" w:hAnsi="Times New Roman"/>
          <w:bCs/>
          <w:sz w:val="24"/>
          <w:szCs w:val="24"/>
        </w:rPr>
        <w:t xml:space="preserve"> Все операции по выбытию БСО отражаются в книге </w:t>
      </w:r>
      <w:r w:rsidRPr="00591031">
        <w:rPr>
          <w:rFonts w:ascii="Times New Roman" w:eastAsia="Times New Roman" w:hAnsi="Times New Roman"/>
          <w:sz w:val="24"/>
          <w:szCs w:val="24"/>
        </w:rPr>
        <w:t>учета бланков строгой отчетности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</w:t>
      </w:r>
      <w:r w:rsidRPr="00591031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8">
        <w:r w:rsidRPr="00591031">
          <w:rPr>
            <w:rStyle w:val="-"/>
            <w:sz w:val="24"/>
            <w:szCs w:val="24"/>
          </w:rPr>
          <w:t>(ф. 0504045)</w:t>
        </w:r>
      </w:hyperlink>
      <w:r w:rsidRPr="00591031">
        <w:rPr>
          <w:rFonts w:ascii="Times New Roman" w:eastAsia="Times New Roman" w:hAnsi="Times New Roman"/>
          <w:sz w:val="24"/>
          <w:szCs w:val="24"/>
        </w:rPr>
        <w:t xml:space="preserve"> по  наименованиям, сериям и номерам. </w:t>
      </w:r>
    </w:p>
    <w:p w:rsidR="00E070B0" w:rsidRPr="00591031" w:rsidRDefault="00E070B0" w:rsidP="00E070B0">
      <w:pPr>
        <w:spacing w:after="0"/>
        <w:ind w:firstLine="284"/>
        <w:jc w:val="both"/>
        <w:rPr>
          <w:sz w:val="24"/>
          <w:szCs w:val="24"/>
        </w:rPr>
      </w:pPr>
      <w:r w:rsidRPr="00591031">
        <w:rPr>
          <w:rFonts w:ascii="Times New Roman" w:eastAsia="Times New Roman" w:hAnsi="Times New Roman"/>
          <w:sz w:val="24"/>
          <w:szCs w:val="24"/>
        </w:rPr>
        <w:t xml:space="preserve">Выбытие БСО  в связи с выявлением </w:t>
      </w:r>
      <w:r w:rsidRPr="00591031">
        <w:rPr>
          <w:rFonts w:ascii="Times New Roman" w:eastAsia="Times New Roman" w:hAnsi="Times New Roman"/>
          <w:b/>
          <w:sz w:val="24"/>
          <w:szCs w:val="24"/>
        </w:rPr>
        <w:t xml:space="preserve">порчи, хищений, недостачи, принятия  решения об их списании (уничтожении) </w:t>
      </w:r>
      <w:r w:rsidRPr="00591031">
        <w:rPr>
          <w:rFonts w:ascii="Times New Roman" w:eastAsia="Times New Roman" w:hAnsi="Times New Roman"/>
          <w:sz w:val="24"/>
          <w:szCs w:val="24"/>
        </w:rPr>
        <w:t xml:space="preserve">производится на основании  Акта о списании бланков строгой отчетности </w:t>
      </w:r>
      <w:hyperlink r:id="rId9">
        <w:r w:rsidRPr="00591031">
          <w:rPr>
            <w:rStyle w:val="-"/>
            <w:sz w:val="24"/>
            <w:szCs w:val="24"/>
          </w:rPr>
          <w:t>(ф. 0504816)</w:t>
        </w:r>
      </w:hyperlink>
      <w:r w:rsidRPr="00591031">
        <w:rPr>
          <w:rFonts w:ascii="Times New Roman" w:eastAsia="Times New Roman" w:hAnsi="Times New Roman"/>
          <w:sz w:val="24"/>
          <w:szCs w:val="24"/>
        </w:rPr>
        <w:t xml:space="preserve"> в условной оценке: один бланк, один рубль. </w:t>
      </w:r>
      <w:r>
        <w:rPr>
          <w:rFonts w:ascii="Times New Roman" w:eastAsia="Times New Roman" w:hAnsi="Times New Roman"/>
          <w:sz w:val="24"/>
          <w:szCs w:val="24"/>
        </w:rPr>
        <w:t>(Приложение 2).</w:t>
      </w:r>
    </w:p>
    <w:p w:rsidR="00E070B0" w:rsidRPr="00591031" w:rsidRDefault="00E070B0" w:rsidP="00E070B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591031">
        <w:rPr>
          <w:rFonts w:ascii="Times New Roman" w:eastAsia="Times New Roman" w:hAnsi="Times New Roman"/>
          <w:sz w:val="24"/>
          <w:szCs w:val="24"/>
        </w:rPr>
        <w:t xml:space="preserve">В акте должен быть приведен состав комиссии по списанию, указаны дата и номер документа, которым данная комиссия была назначена, прописан период, за который производится списание. Списываемые БСО перечисляются с проставлением их номеров, </w:t>
      </w:r>
      <w:r w:rsidRPr="00591031">
        <w:rPr>
          <w:rFonts w:ascii="Times New Roman" w:eastAsia="Times New Roman" w:hAnsi="Times New Roman"/>
          <w:sz w:val="24"/>
          <w:szCs w:val="24"/>
        </w:rPr>
        <w:lastRenderedPageBreak/>
        <w:t xml:space="preserve">серии и объяснением причин списания. Акт должен быть подписан членами комиссии и утвержден руководителем образовательного учреждения. </w:t>
      </w:r>
    </w:p>
    <w:p w:rsidR="00E070B0" w:rsidRPr="00543240" w:rsidRDefault="00E070B0" w:rsidP="00E070B0">
      <w:pPr>
        <w:spacing w:after="0"/>
        <w:ind w:firstLine="284"/>
        <w:jc w:val="both"/>
        <w:rPr>
          <w:sz w:val="24"/>
          <w:szCs w:val="24"/>
        </w:rPr>
      </w:pPr>
      <w:r w:rsidRPr="00591031">
        <w:rPr>
          <w:rFonts w:ascii="Times New Roman" w:eastAsia="Times New Roman" w:hAnsi="Times New Roman"/>
          <w:sz w:val="24"/>
          <w:szCs w:val="24"/>
        </w:rPr>
        <w:t xml:space="preserve">При списании БСО, оформленных соответствующим образом и выданных учащимся по завершении процесса образования о получении ими определенного уровня образования, при выдаче дубликата и порчи БСО, учитываются данные специальных книг регистрации выданных документов об образовании. Книга регистрации выданных документов об образовании ведется в соответствии с требованиями Приказа Министерства образования и науки РФ  № 115 от 14.02.2014. К Акту  о списании бланков строгой отчетности </w:t>
      </w:r>
      <w:hyperlink r:id="rId10">
        <w:r w:rsidRPr="00591031">
          <w:rPr>
            <w:rStyle w:val="-"/>
            <w:sz w:val="24"/>
            <w:szCs w:val="24"/>
          </w:rPr>
          <w:t>(ф. 0504816)</w:t>
        </w:r>
      </w:hyperlink>
      <w:r w:rsidRPr="00591031">
        <w:rPr>
          <w:rFonts w:ascii="Times New Roman" w:eastAsia="Times New Roman" w:hAnsi="Times New Roman"/>
          <w:sz w:val="24"/>
          <w:szCs w:val="24"/>
        </w:rPr>
        <w:t xml:space="preserve"> прикладывается выписка из Книги регистрации выданных документов об образовании, заверенная подписью руководителя учреждения и скрепленная печатью. </w:t>
      </w:r>
    </w:p>
    <w:p w:rsidR="00E070B0" w:rsidRPr="00591031" w:rsidRDefault="00E070B0" w:rsidP="00E070B0">
      <w:pPr>
        <w:spacing w:after="0"/>
        <w:ind w:firstLine="284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32 </w:t>
      </w:r>
      <w:r w:rsidRPr="00591031">
        <w:rPr>
          <w:rFonts w:ascii="Times New Roman" w:eastAsia="Times New Roman" w:hAnsi="Times New Roman"/>
          <w:bCs/>
          <w:sz w:val="24"/>
          <w:szCs w:val="24"/>
        </w:rPr>
        <w:t xml:space="preserve">В случае уничтожения испорченных либо устаревших БСО </w:t>
      </w:r>
      <w:r w:rsidRPr="00591031">
        <w:rPr>
          <w:rFonts w:ascii="Times New Roman" w:eastAsia="Times New Roman" w:hAnsi="Times New Roman"/>
          <w:sz w:val="24"/>
          <w:szCs w:val="24"/>
        </w:rPr>
        <w:t xml:space="preserve">составляются Акты о списании бланков строгой отчетности </w:t>
      </w:r>
      <w:hyperlink r:id="rId11">
        <w:r w:rsidRPr="00591031">
          <w:rPr>
            <w:rStyle w:val="-"/>
            <w:sz w:val="24"/>
            <w:szCs w:val="24"/>
          </w:rPr>
          <w:t>(ф. 0504816)</w:t>
        </w:r>
      </w:hyperlink>
      <w:r w:rsidRPr="00591031">
        <w:rPr>
          <w:rFonts w:ascii="Times New Roman" w:eastAsia="Times New Roman" w:hAnsi="Times New Roman"/>
          <w:sz w:val="24"/>
          <w:szCs w:val="24"/>
        </w:rPr>
        <w:t xml:space="preserve"> отдельно на списание бланков о среднем общем образовании и основном общем образовании.</w:t>
      </w:r>
    </w:p>
    <w:p w:rsidR="00E070B0" w:rsidRPr="00591031" w:rsidRDefault="00E070B0" w:rsidP="00E070B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591031">
        <w:rPr>
          <w:rFonts w:ascii="Times New Roman" w:eastAsia="Times New Roman" w:hAnsi="Times New Roman"/>
          <w:sz w:val="24"/>
          <w:szCs w:val="24"/>
        </w:rPr>
        <w:t>Уничтожение испорченных  БСО следует производить в присутствии назначенной  приказом руководителя комиссией путем:</w:t>
      </w:r>
    </w:p>
    <w:p w:rsidR="00E070B0" w:rsidRPr="00591031" w:rsidRDefault="00E070B0" w:rsidP="00E070B0">
      <w:pPr>
        <w:spacing w:after="0"/>
        <w:ind w:firstLine="284"/>
        <w:jc w:val="both"/>
        <w:rPr>
          <w:sz w:val="24"/>
          <w:szCs w:val="24"/>
        </w:rPr>
      </w:pPr>
      <w:r w:rsidRPr="00591031">
        <w:rPr>
          <w:rFonts w:ascii="Times New Roman" w:eastAsia="Times New Roman" w:hAnsi="Times New Roman"/>
          <w:sz w:val="24"/>
          <w:szCs w:val="24"/>
        </w:rPr>
        <w:t xml:space="preserve">- вырезания  номера и приклеивания данного номера к Акту о списании бланков строгой отчетности </w:t>
      </w:r>
      <w:hyperlink r:id="rId12">
        <w:r w:rsidRPr="00591031">
          <w:rPr>
            <w:rStyle w:val="-"/>
            <w:sz w:val="24"/>
            <w:szCs w:val="24"/>
          </w:rPr>
          <w:t>(ф. 0504816)</w:t>
        </w:r>
      </w:hyperlink>
      <w:r w:rsidRPr="00591031">
        <w:rPr>
          <w:rFonts w:ascii="Times New Roman" w:eastAsia="Times New Roman" w:hAnsi="Times New Roman"/>
          <w:sz w:val="24"/>
          <w:szCs w:val="24"/>
        </w:rPr>
        <w:t>;</w:t>
      </w:r>
    </w:p>
    <w:p w:rsidR="00E070B0" w:rsidRPr="00591031" w:rsidRDefault="00E070B0" w:rsidP="00E070B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91031">
        <w:rPr>
          <w:rFonts w:ascii="Times New Roman" w:eastAsia="Times New Roman" w:hAnsi="Times New Roman"/>
          <w:sz w:val="24"/>
          <w:szCs w:val="24"/>
        </w:rPr>
        <w:t>-   далее производится полное уничтожение  испорченных БСО.</w:t>
      </w:r>
    </w:p>
    <w:p w:rsidR="00E070B0" w:rsidRPr="00591031" w:rsidRDefault="00E070B0" w:rsidP="00E070B0">
      <w:pPr>
        <w:spacing w:after="0"/>
        <w:jc w:val="both"/>
        <w:rPr>
          <w:sz w:val="24"/>
          <w:szCs w:val="24"/>
        </w:rPr>
      </w:pPr>
      <w:r w:rsidRPr="00591031">
        <w:rPr>
          <w:rFonts w:ascii="Times New Roman" w:eastAsia="Times New Roman" w:hAnsi="Times New Roman"/>
          <w:sz w:val="24"/>
          <w:szCs w:val="24"/>
        </w:rPr>
        <w:t xml:space="preserve">    При этом Акты о списании бланков строгой отчетности </w:t>
      </w:r>
      <w:hyperlink r:id="rId13">
        <w:r w:rsidRPr="00591031">
          <w:rPr>
            <w:rStyle w:val="-"/>
            <w:sz w:val="24"/>
            <w:szCs w:val="24"/>
          </w:rPr>
          <w:t>(ф. 0504816)</w:t>
        </w:r>
      </w:hyperlink>
      <w:r w:rsidRPr="00591031">
        <w:rPr>
          <w:rFonts w:ascii="Times New Roman" w:eastAsia="Times New Roman" w:hAnsi="Times New Roman"/>
          <w:sz w:val="24"/>
          <w:szCs w:val="24"/>
        </w:rPr>
        <w:t xml:space="preserve"> будут  являться одновременно и актами на уничтожение бланков строгой отчетности.</w:t>
      </w:r>
    </w:p>
    <w:p w:rsidR="00E070B0" w:rsidRPr="00591031" w:rsidRDefault="00E070B0" w:rsidP="00E070B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33. </w:t>
      </w:r>
      <w:r w:rsidRPr="00591031">
        <w:rPr>
          <w:rFonts w:ascii="Times New Roman" w:eastAsia="Times New Roman" w:hAnsi="Times New Roman"/>
          <w:sz w:val="24"/>
          <w:szCs w:val="24"/>
        </w:rPr>
        <w:t xml:space="preserve">По окончании выдачи БСО образовательное учреждение представляет в Централизованную бухгалтерию Отчет об израсходовании бланков документов об образовании и  Акт на списание бланков строгой отчетности (ф.0504816) с приложением заверенной руководителем выписки из Книги регистрации выданных документов об образовании </w:t>
      </w:r>
    </w:p>
    <w:p w:rsidR="00E070B0" w:rsidRPr="00591031" w:rsidRDefault="00E070B0" w:rsidP="00E070B0">
      <w:pPr>
        <w:spacing w:after="0"/>
        <w:jc w:val="both"/>
        <w:rPr>
          <w:sz w:val="24"/>
          <w:szCs w:val="24"/>
        </w:rPr>
      </w:pPr>
      <w:r w:rsidRPr="00591031">
        <w:rPr>
          <w:rFonts w:ascii="Times New Roman" w:eastAsia="Times New Roman" w:hAnsi="Times New Roman"/>
          <w:sz w:val="24"/>
          <w:szCs w:val="24"/>
        </w:rPr>
        <w:t xml:space="preserve">На основании предоставленных документов сотрудник Централизованной бухгалтерии проводит сверку данных бухгалтерского учета с Книгой учета бланков строгой отчетности </w:t>
      </w:r>
      <w:hyperlink r:id="rId14">
        <w:r w:rsidRPr="00591031">
          <w:rPr>
            <w:rStyle w:val="-"/>
            <w:sz w:val="24"/>
            <w:szCs w:val="24"/>
          </w:rPr>
          <w:t>(ф. 0504045)</w:t>
        </w:r>
      </w:hyperlink>
      <w:r w:rsidRPr="00591031">
        <w:rPr>
          <w:rFonts w:ascii="Times New Roman" w:eastAsia="Times New Roman" w:hAnsi="Times New Roman"/>
          <w:sz w:val="24"/>
          <w:szCs w:val="24"/>
        </w:rPr>
        <w:t xml:space="preserve"> о чем делается соответствующая запись.</w:t>
      </w:r>
    </w:p>
    <w:p w:rsidR="00E070B0" w:rsidRDefault="00E070B0" w:rsidP="00E070B0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34. </w:t>
      </w:r>
      <w:r w:rsidRPr="00591031">
        <w:rPr>
          <w:rFonts w:ascii="Times New Roman" w:eastAsia="Times New Roman" w:hAnsi="Times New Roman"/>
          <w:sz w:val="24"/>
          <w:szCs w:val="24"/>
        </w:rPr>
        <w:t>Бланки строгой отчетности  хранятся в условиях, исключающих несанкционированный доступ к ним, - в специально выделенном и оборудованном помещении,  в сейфе или в металлическом  шкафу с надежным внутренним или навесным замком, обеспечивающим их сохранность.</w:t>
      </w:r>
    </w:p>
    <w:p w:rsidR="00E070B0" w:rsidRPr="00DA0820" w:rsidRDefault="00E070B0" w:rsidP="00E070B0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070B0" w:rsidRPr="00DA0820" w:rsidRDefault="00E070B0" w:rsidP="00E070B0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082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VII</w:t>
      </w:r>
      <w:r w:rsidRPr="00DA0820">
        <w:rPr>
          <w:rFonts w:ascii="Times New Roman" w:eastAsia="Times New Roman" w:hAnsi="Times New Roman"/>
          <w:b/>
          <w:bCs/>
          <w:sz w:val="24"/>
          <w:szCs w:val="24"/>
        </w:rPr>
        <w:t>. .Порядок учета и списания  медалей «За особые успехи в учении»</w:t>
      </w:r>
    </w:p>
    <w:p w:rsidR="00E070B0" w:rsidRPr="00591031" w:rsidRDefault="00E070B0" w:rsidP="00E070B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35. </w:t>
      </w:r>
      <w:r w:rsidRPr="00591031">
        <w:rPr>
          <w:rFonts w:ascii="Times New Roman" w:eastAsia="Times New Roman" w:hAnsi="Times New Roman"/>
          <w:sz w:val="24"/>
          <w:szCs w:val="24"/>
        </w:rPr>
        <w:t>Бухгалтерский Учет медалей осуществляется на забалансовом счете 07 «Награды, призы, кубки и ценные подарки, сувениры» в условной оценке один предмет один рубль.</w:t>
      </w:r>
    </w:p>
    <w:p w:rsidR="00E070B0" w:rsidRPr="00591031" w:rsidRDefault="00E070B0" w:rsidP="00E070B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91031">
        <w:rPr>
          <w:rFonts w:ascii="Times New Roman" w:eastAsia="Times New Roman" w:hAnsi="Times New Roman"/>
          <w:sz w:val="24"/>
          <w:szCs w:val="24"/>
        </w:rPr>
        <w:t xml:space="preserve">Медаль вручается одновременно с выдачей аттестата об образовании с отличием. При выдаче медалей делается соответствующая запись в книге регистрации выданных медалей (п.3 Порядка выдачи медали «За особые успехи в учении» утв. Приказом Минобрнауки России от 23 июня 2014 г.№ 685). </w:t>
      </w:r>
    </w:p>
    <w:p w:rsidR="00E070B0" w:rsidRDefault="00E070B0" w:rsidP="00E070B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91031">
        <w:rPr>
          <w:rFonts w:ascii="Times New Roman" w:eastAsia="Times New Roman" w:hAnsi="Times New Roman"/>
          <w:sz w:val="24"/>
          <w:szCs w:val="24"/>
        </w:rPr>
        <w:t>По окончании выдачи медалей образовательное учреждение представляет в Централизованную бухгалтерию выписку из Книги регистрации выданных документов об образовании в части выданных аттестатов с отличием.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E070B0" w:rsidRDefault="00E070B0" w:rsidP="00E070B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E070B0" w:rsidRPr="00591031" w:rsidRDefault="00E070B0" w:rsidP="00E070B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36. Настоящее положение вступает в силу с момента его утверждения директором школы и до внесения в него измененеий.</w:t>
      </w:r>
    </w:p>
    <w:p w:rsidR="00E070B0" w:rsidRDefault="00E070B0" w:rsidP="00E070B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E070B0" w:rsidRDefault="00E070B0" w:rsidP="00E070B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E070B0" w:rsidRPr="00591031" w:rsidRDefault="00E070B0" w:rsidP="00E070B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E070B0" w:rsidRPr="00591031" w:rsidRDefault="00E070B0" w:rsidP="00E070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70B0" w:rsidRPr="00591031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</w:p>
    <w:p w:rsidR="00E070B0" w:rsidRPr="00614E26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  <w:r w:rsidRPr="00614E26">
        <w:rPr>
          <w:rFonts w:ascii="Times New Roman" w:hAnsi="Times New Roman" w:cs="Times New Roman"/>
          <w:b/>
        </w:rPr>
        <w:t>Приложение №</w:t>
      </w:r>
      <w:r>
        <w:rPr>
          <w:rFonts w:ascii="Times New Roman" w:hAnsi="Times New Roman" w:cs="Times New Roman"/>
          <w:b/>
        </w:rPr>
        <w:t>1</w:t>
      </w:r>
    </w:p>
    <w:p w:rsidR="00E070B0" w:rsidRPr="00591031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70B0" w:rsidRDefault="00E070B0" w:rsidP="00E070B0">
      <w:pPr>
        <w:spacing w:after="0" w:line="240" w:lineRule="auto"/>
        <w:ind w:left="-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33820" cy="65429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065" cy="654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70B0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70B0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70B0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70B0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70B0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70B0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70B0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70B0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70B0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70B0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70B0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70B0" w:rsidRPr="00947F3D" w:rsidRDefault="00E070B0" w:rsidP="00E070B0"/>
    <w:p w:rsidR="00E070B0" w:rsidRPr="00614E26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  <w:b/>
        </w:rPr>
      </w:pPr>
      <w:r w:rsidRPr="00614E26">
        <w:rPr>
          <w:rFonts w:ascii="Times New Roman" w:hAnsi="Times New Roman" w:cs="Times New Roman"/>
          <w:b/>
        </w:rPr>
        <w:t>Приложение №</w:t>
      </w:r>
      <w:r>
        <w:rPr>
          <w:rFonts w:ascii="Times New Roman" w:hAnsi="Times New Roman" w:cs="Times New Roman"/>
          <w:b/>
        </w:rPr>
        <w:t>2</w:t>
      </w:r>
    </w:p>
    <w:p w:rsidR="00E070B0" w:rsidRPr="008663C2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</w:rPr>
      </w:pPr>
      <w:r w:rsidRPr="008663C2">
        <w:rPr>
          <w:rFonts w:ascii="Times New Roman" w:hAnsi="Times New Roman" w:cs="Times New Roman"/>
        </w:rPr>
        <w:t>Утверждаю</w:t>
      </w:r>
    </w:p>
    <w:p w:rsidR="00E070B0" w:rsidRPr="008663C2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</w:rPr>
      </w:pPr>
      <w:r w:rsidRPr="008663C2">
        <w:rPr>
          <w:rFonts w:ascii="Times New Roman" w:hAnsi="Times New Roman" w:cs="Times New Roman"/>
        </w:rPr>
        <w:t>Директор МБОУ «СШ №1»</w:t>
      </w:r>
    </w:p>
    <w:p w:rsidR="00E070B0" w:rsidRPr="008663C2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</w:rPr>
      </w:pPr>
    </w:p>
    <w:p w:rsidR="00E070B0" w:rsidRPr="008663C2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</w:rPr>
      </w:pPr>
      <w:r w:rsidRPr="008663C2">
        <w:rPr>
          <w:rFonts w:ascii="Times New Roman" w:hAnsi="Times New Roman" w:cs="Times New Roman"/>
        </w:rPr>
        <w:t>______________Э.М. Леонова</w:t>
      </w:r>
    </w:p>
    <w:p w:rsidR="00E070B0" w:rsidRPr="008663C2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</w:rPr>
      </w:pPr>
      <w:r w:rsidRPr="008663C2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___</w:t>
      </w:r>
      <w:r w:rsidRPr="008663C2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</w:t>
      </w:r>
      <w:r w:rsidRPr="008663C2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___</w:t>
      </w:r>
      <w:r w:rsidRPr="008663C2">
        <w:rPr>
          <w:rFonts w:ascii="Times New Roman" w:hAnsi="Times New Roman" w:cs="Times New Roman"/>
        </w:rPr>
        <w:t xml:space="preserve"> г.</w:t>
      </w:r>
    </w:p>
    <w:p w:rsidR="00E070B0" w:rsidRPr="008663C2" w:rsidRDefault="00E070B0" w:rsidP="00E070B0">
      <w:pPr>
        <w:spacing w:after="0" w:line="240" w:lineRule="auto"/>
        <w:jc w:val="righ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077"/>
        <w:gridCol w:w="1134"/>
      </w:tblGrid>
      <w:tr w:rsidR="00E070B0" w:rsidRPr="008663C2" w:rsidTr="00CF6355">
        <w:trPr>
          <w:jc w:val="center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40"/>
              </w:rPr>
            </w:pPr>
            <w:r w:rsidRPr="008663C2">
              <w:rPr>
                <w:rFonts w:ascii="Times New Roman" w:hAnsi="Times New Roman" w:cs="Times New Roman"/>
                <w:b/>
                <w:bCs/>
                <w:spacing w:val="40"/>
              </w:rPr>
              <w:t>АКТ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3C2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</w:tr>
    </w:tbl>
    <w:p w:rsidR="00E070B0" w:rsidRPr="008663C2" w:rsidRDefault="00E070B0" w:rsidP="00E070B0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009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49"/>
        <w:gridCol w:w="1635"/>
        <w:gridCol w:w="718"/>
        <w:gridCol w:w="369"/>
        <w:gridCol w:w="226"/>
        <w:gridCol w:w="347"/>
        <w:gridCol w:w="1107"/>
        <w:gridCol w:w="594"/>
        <w:gridCol w:w="328"/>
        <w:gridCol w:w="313"/>
        <w:gridCol w:w="1280"/>
        <w:gridCol w:w="993"/>
        <w:gridCol w:w="1134"/>
      </w:tblGrid>
      <w:tr w:rsidR="00E070B0" w:rsidRPr="008663C2" w:rsidTr="00CF6355">
        <w:tc>
          <w:tcPr>
            <w:tcW w:w="895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left="2879"/>
              <w:rPr>
                <w:rFonts w:ascii="Times New Roman" w:hAnsi="Times New Roman" w:cs="Times New Roman"/>
                <w:b/>
                <w:bCs/>
              </w:rPr>
            </w:pPr>
            <w:r w:rsidRPr="008663C2">
              <w:rPr>
                <w:rFonts w:ascii="Times New Roman" w:hAnsi="Times New Roman" w:cs="Times New Roman"/>
                <w:b/>
                <w:bCs/>
              </w:rPr>
              <w:t>о списании бланков строгой отчетности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КОДЫ</w:t>
            </w:r>
          </w:p>
        </w:tc>
      </w:tr>
      <w:tr w:rsidR="00E070B0" w:rsidRPr="008663C2" w:rsidTr="00CF6355">
        <w:trPr>
          <w:trHeight w:val="280"/>
        </w:trPr>
        <w:tc>
          <w:tcPr>
            <w:tcW w:w="895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Форма по ОКУД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0504816</w:t>
            </w:r>
          </w:p>
        </w:tc>
      </w:tr>
      <w:tr w:rsidR="00E070B0" w:rsidRPr="008663C2" w:rsidTr="00CF6355">
        <w:trPr>
          <w:cantSplit/>
          <w:trHeight w:val="280"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от “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70B0" w:rsidRPr="008663C2" w:rsidTr="00CF6355">
        <w:trPr>
          <w:cantSplit/>
          <w:trHeight w:val="28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Учреждение</w:t>
            </w:r>
          </w:p>
        </w:tc>
        <w:tc>
          <w:tcPr>
            <w:tcW w:w="691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по ОКПО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70B0" w:rsidRPr="008663C2" w:rsidTr="00CF6355">
        <w:trPr>
          <w:cantSplit/>
        </w:trPr>
        <w:tc>
          <w:tcPr>
            <w:tcW w:w="26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528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right="113"/>
              <w:jc w:val="right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E070B0" w:rsidRPr="008663C2" w:rsidTr="00CF6355">
        <w:trPr>
          <w:cantSplit/>
          <w:trHeight w:val="265"/>
        </w:trPr>
        <w:tc>
          <w:tcPr>
            <w:tcW w:w="5451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right="28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</w:p>
        </w:tc>
        <w:tc>
          <w:tcPr>
            <w:tcW w:w="251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70B0" w:rsidRPr="008663C2" w:rsidTr="00CF6355">
        <w:trPr>
          <w:cantSplit/>
          <w:trHeight w:val="280"/>
        </w:trPr>
        <w:tc>
          <w:tcPr>
            <w:tcW w:w="26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Материально ответственное лицо</w:t>
            </w:r>
          </w:p>
        </w:tc>
        <w:tc>
          <w:tcPr>
            <w:tcW w:w="528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070B0" w:rsidRPr="008663C2" w:rsidRDefault="00E070B0" w:rsidP="00E070B0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W w:w="1009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856"/>
        <w:gridCol w:w="1616"/>
        <w:gridCol w:w="3487"/>
        <w:gridCol w:w="1134"/>
      </w:tblGrid>
      <w:tr w:rsidR="00E070B0" w:rsidRPr="008663C2" w:rsidTr="00CF6355">
        <w:trPr>
          <w:trHeight w:val="340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0B0" w:rsidRPr="008663C2" w:rsidRDefault="00E070B0" w:rsidP="00CF6355">
            <w:pPr>
              <w:spacing w:after="0" w:line="240" w:lineRule="auto"/>
              <w:ind w:right="28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Дебет счета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0B0" w:rsidRPr="008663C2" w:rsidRDefault="00E070B0" w:rsidP="00CF6355">
            <w:pPr>
              <w:spacing w:after="0" w:line="240" w:lineRule="auto"/>
              <w:ind w:right="28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Кредит счета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070B0" w:rsidRDefault="00E070B0" w:rsidP="00E070B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63C2">
        <w:rPr>
          <w:rFonts w:ascii="Times New Roman" w:hAnsi="Times New Roman" w:cs="Times New Roman"/>
          <w:sz w:val="16"/>
          <w:szCs w:val="16"/>
        </w:rPr>
        <w:t xml:space="preserve">Комиссия в составе  </w:t>
      </w:r>
    </w:p>
    <w:p w:rsidR="00E070B0" w:rsidRDefault="00E070B0" w:rsidP="00E070B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070B0" w:rsidRPr="008663C2" w:rsidRDefault="00E070B0" w:rsidP="00E070B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070B0" w:rsidRPr="008663C2" w:rsidRDefault="00E070B0" w:rsidP="00E070B0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r w:rsidRPr="008663C2">
        <w:rPr>
          <w:rFonts w:ascii="Times New Roman" w:hAnsi="Times New Roman" w:cs="Times New Roman"/>
          <w:sz w:val="2"/>
          <w:szCs w:val="2"/>
        </w:rPr>
        <w:t xml:space="preserve"> 0</w:t>
      </w:r>
    </w:p>
    <w:tbl>
      <w:tblPr>
        <w:tblW w:w="10093" w:type="dxa"/>
        <w:tblInd w:w="-39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58"/>
        <w:gridCol w:w="398"/>
        <w:gridCol w:w="227"/>
        <w:gridCol w:w="2098"/>
        <w:gridCol w:w="340"/>
        <w:gridCol w:w="284"/>
        <w:gridCol w:w="510"/>
        <w:gridCol w:w="992"/>
        <w:gridCol w:w="1786"/>
      </w:tblGrid>
      <w:tr w:rsidR="00E070B0" w:rsidRPr="008663C2" w:rsidTr="00CF6355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назначенная приказом (распоряжением) от “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г. 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, составила настоящий акт</w:t>
            </w:r>
          </w:p>
        </w:tc>
      </w:tr>
    </w:tbl>
    <w:p w:rsidR="00E070B0" w:rsidRPr="008663C2" w:rsidRDefault="00E070B0" w:rsidP="00E070B0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016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398"/>
        <w:gridCol w:w="227"/>
        <w:gridCol w:w="2552"/>
        <w:gridCol w:w="340"/>
        <w:gridCol w:w="284"/>
        <w:gridCol w:w="624"/>
        <w:gridCol w:w="397"/>
        <w:gridCol w:w="232"/>
        <w:gridCol w:w="2317"/>
        <w:gridCol w:w="340"/>
        <w:gridCol w:w="312"/>
        <w:gridCol w:w="268"/>
      </w:tblGrid>
      <w:tr w:rsidR="00E070B0" w:rsidRPr="008663C2" w:rsidTr="00CF6355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left="-426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в том, что за период с “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left="-426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left="-4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left="-4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left="-4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8663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 xml:space="preserve">  по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left="-4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left="-426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left="-4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left="-4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left="-426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</w:tr>
    </w:tbl>
    <w:p w:rsidR="00E070B0" w:rsidRPr="00DA1E8B" w:rsidRDefault="00E070B0" w:rsidP="00E070B0">
      <w:pPr>
        <w:spacing w:after="0" w:line="240" w:lineRule="auto"/>
        <w:ind w:left="-426"/>
        <w:rPr>
          <w:rFonts w:ascii="Times New Roman" w:hAnsi="Times New Roman" w:cs="Times New Roman"/>
          <w:sz w:val="18"/>
          <w:szCs w:val="18"/>
        </w:rPr>
      </w:pPr>
      <w:r w:rsidRPr="00DA1E8B">
        <w:rPr>
          <w:rFonts w:ascii="Times New Roman" w:hAnsi="Times New Roman" w:cs="Times New Roman"/>
          <w:sz w:val="18"/>
          <w:szCs w:val="18"/>
        </w:rPr>
        <w:t>подлежат списанию аттестаты об основном общем образовании:</w:t>
      </w:r>
    </w:p>
    <w:p w:rsidR="00E070B0" w:rsidRPr="008663C2" w:rsidRDefault="00E070B0" w:rsidP="00E070B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04"/>
        <w:gridCol w:w="709"/>
        <w:gridCol w:w="1389"/>
        <w:gridCol w:w="284"/>
        <w:gridCol w:w="170"/>
        <w:gridCol w:w="1134"/>
        <w:gridCol w:w="283"/>
        <w:gridCol w:w="1985"/>
        <w:gridCol w:w="1134"/>
        <w:gridCol w:w="1559"/>
      </w:tblGrid>
      <w:tr w:rsidR="00E070B0" w:rsidRPr="008663C2" w:rsidTr="00CF6355">
        <w:trPr>
          <w:cantSplit/>
          <w:trHeight w:val="320"/>
        </w:trPr>
        <w:tc>
          <w:tcPr>
            <w:tcW w:w="3856" w:type="dxa"/>
            <w:gridSpan w:val="5"/>
            <w:vAlign w:val="center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Бланк строгой отчетности</w:t>
            </w:r>
          </w:p>
        </w:tc>
        <w:tc>
          <w:tcPr>
            <w:tcW w:w="4536" w:type="dxa"/>
            <w:gridSpan w:val="4"/>
            <w:vMerge w:val="restart"/>
            <w:vAlign w:val="center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Причина списания</w:t>
            </w:r>
          </w:p>
        </w:tc>
        <w:tc>
          <w:tcPr>
            <w:tcW w:w="1559" w:type="dxa"/>
            <w:vMerge w:val="restart"/>
            <w:vAlign w:val="center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Дата выдачи</w:t>
            </w:r>
          </w:p>
        </w:tc>
      </w:tr>
      <w:tr w:rsidR="00E070B0" w:rsidRPr="008663C2" w:rsidTr="00CF6355">
        <w:trPr>
          <w:cantSplit/>
          <w:trHeight w:val="320"/>
        </w:trPr>
        <w:tc>
          <w:tcPr>
            <w:tcW w:w="2013" w:type="dxa"/>
            <w:gridSpan w:val="2"/>
            <w:vAlign w:val="center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номер</w:t>
            </w:r>
          </w:p>
        </w:tc>
        <w:tc>
          <w:tcPr>
            <w:tcW w:w="1843" w:type="dxa"/>
            <w:gridSpan w:val="3"/>
            <w:vAlign w:val="center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серия</w:t>
            </w:r>
          </w:p>
        </w:tc>
        <w:tc>
          <w:tcPr>
            <w:tcW w:w="4536" w:type="dxa"/>
            <w:gridSpan w:val="4"/>
            <w:vMerge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70B0" w:rsidRPr="008663C2" w:rsidTr="00CF6355">
        <w:trPr>
          <w:cantSplit/>
        </w:trPr>
        <w:tc>
          <w:tcPr>
            <w:tcW w:w="2013" w:type="dxa"/>
            <w:gridSpan w:val="2"/>
            <w:vAlign w:val="center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3"/>
            <w:vAlign w:val="center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gridSpan w:val="4"/>
            <w:vAlign w:val="center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E070B0" w:rsidRPr="008663C2" w:rsidTr="00CF6355">
        <w:trPr>
          <w:cantSplit/>
          <w:trHeight w:val="310"/>
        </w:trPr>
        <w:tc>
          <w:tcPr>
            <w:tcW w:w="2013" w:type="dxa"/>
            <w:gridSpan w:val="2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gridSpan w:val="4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70B0" w:rsidRPr="008663C2" w:rsidTr="00CF6355">
        <w:trPr>
          <w:cantSplit/>
          <w:trHeight w:val="310"/>
        </w:trPr>
        <w:tc>
          <w:tcPr>
            <w:tcW w:w="2013" w:type="dxa"/>
            <w:gridSpan w:val="2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gridSpan w:val="4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70B0" w:rsidRPr="008663C2" w:rsidTr="00CF6355">
        <w:trPr>
          <w:cantSplit/>
          <w:trHeight w:val="310"/>
        </w:trPr>
        <w:tc>
          <w:tcPr>
            <w:tcW w:w="2013" w:type="dxa"/>
            <w:gridSpan w:val="2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gridSpan w:val="4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70B0" w:rsidRPr="008663C2" w:rsidTr="00CF6355">
        <w:trPr>
          <w:cantSplit/>
          <w:trHeight w:val="310"/>
        </w:trPr>
        <w:tc>
          <w:tcPr>
            <w:tcW w:w="2013" w:type="dxa"/>
            <w:gridSpan w:val="2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gridSpan w:val="4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70B0" w:rsidRPr="008663C2" w:rsidTr="00CF6355">
        <w:trPr>
          <w:cantSplit/>
          <w:trHeight w:val="310"/>
        </w:trPr>
        <w:tc>
          <w:tcPr>
            <w:tcW w:w="2013" w:type="dxa"/>
            <w:gridSpan w:val="2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gridSpan w:val="4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70B0" w:rsidRPr="008663C2" w:rsidTr="00CF6355">
        <w:trPr>
          <w:cantSplit/>
          <w:trHeight w:val="310"/>
        </w:trPr>
        <w:tc>
          <w:tcPr>
            <w:tcW w:w="2013" w:type="dxa"/>
            <w:gridSpan w:val="2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gridSpan w:val="4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70B0" w:rsidRPr="008663C2" w:rsidTr="00CF6355">
        <w:trPr>
          <w:cantSplit/>
          <w:trHeight w:val="310"/>
        </w:trPr>
        <w:tc>
          <w:tcPr>
            <w:tcW w:w="2013" w:type="dxa"/>
            <w:gridSpan w:val="2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gridSpan w:val="4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70B0" w:rsidRPr="008663C2" w:rsidTr="00CF6355">
        <w:trPr>
          <w:cantSplit/>
          <w:trHeight w:val="310"/>
        </w:trPr>
        <w:tc>
          <w:tcPr>
            <w:tcW w:w="2013" w:type="dxa"/>
            <w:gridSpan w:val="2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gridSpan w:val="4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70B0" w:rsidRPr="008663C2" w:rsidTr="00CF63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693" w:type="dxa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70B0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Председатель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70B0" w:rsidRPr="008663C2" w:rsidTr="00CF63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693" w:type="dxa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комиссии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663C2">
              <w:rPr>
                <w:rFonts w:ascii="Times New Roman" w:hAnsi="Times New Roman" w:cs="Times New Roman"/>
                <w:sz w:val="13"/>
                <w:szCs w:val="13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663C2">
              <w:rPr>
                <w:rFonts w:ascii="Times New Roman" w:hAnsi="Times New Roman" w:cs="Times New Roman"/>
                <w:sz w:val="13"/>
                <w:szCs w:val="13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663C2">
              <w:rPr>
                <w:rFonts w:ascii="Times New Roman" w:hAnsi="Times New Roman" w:cs="Times New Roman"/>
                <w:sz w:val="13"/>
                <w:szCs w:val="13"/>
              </w:rPr>
              <w:t>(расшифровка подписи)</w:t>
            </w:r>
          </w:p>
        </w:tc>
      </w:tr>
      <w:tr w:rsidR="00E070B0" w:rsidRPr="008663C2" w:rsidTr="00CF63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693" w:type="dxa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</w:tbl>
    <w:p w:rsidR="00E070B0" w:rsidRPr="008663C2" w:rsidRDefault="00E070B0" w:rsidP="00E070B0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br w:type="textWrapping" w:clear="all"/>
      </w:r>
      <w:r w:rsidRPr="008663C2">
        <w:rPr>
          <w:rFonts w:ascii="Times New Roman" w:hAnsi="Times New Roman" w:cs="Times New Roman"/>
          <w:sz w:val="2"/>
          <w:szCs w:val="2"/>
        </w:rPr>
        <w:t>А</w:t>
      </w:r>
    </w:p>
    <w:p w:rsidR="00E070B0" w:rsidRPr="008663C2" w:rsidRDefault="00E070B0" w:rsidP="00E070B0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418"/>
        <w:gridCol w:w="1985"/>
        <w:gridCol w:w="284"/>
        <w:gridCol w:w="1304"/>
        <w:gridCol w:w="284"/>
        <w:gridCol w:w="1985"/>
      </w:tblGrid>
      <w:tr w:rsidR="00E070B0" w:rsidRPr="008663C2" w:rsidTr="00CF635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Члены комиссии: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70B0" w:rsidRPr="008663C2" w:rsidTr="00CF635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663C2">
              <w:rPr>
                <w:rFonts w:ascii="Times New Roman" w:hAnsi="Times New Roman" w:cs="Times New Roman"/>
                <w:sz w:val="13"/>
                <w:szCs w:val="13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663C2">
              <w:rPr>
                <w:rFonts w:ascii="Times New Roman" w:hAnsi="Times New Roman" w:cs="Times New Roman"/>
                <w:sz w:val="13"/>
                <w:szCs w:val="13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663C2">
              <w:rPr>
                <w:rFonts w:ascii="Times New Roman" w:hAnsi="Times New Roman" w:cs="Times New Roman"/>
                <w:sz w:val="13"/>
                <w:szCs w:val="13"/>
              </w:rPr>
              <w:t>(расшифровка подписи)</w:t>
            </w:r>
          </w:p>
        </w:tc>
      </w:tr>
      <w:tr w:rsidR="00E070B0" w:rsidRPr="008663C2" w:rsidTr="00CF635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E070B0" w:rsidRPr="008663C2" w:rsidTr="00CF635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70B0" w:rsidRPr="008663C2" w:rsidTr="00CF635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663C2">
              <w:rPr>
                <w:rFonts w:ascii="Times New Roman" w:hAnsi="Times New Roman" w:cs="Times New Roman"/>
                <w:sz w:val="13"/>
                <w:szCs w:val="13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663C2">
              <w:rPr>
                <w:rFonts w:ascii="Times New Roman" w:hAnsi="Times New Roman" w:cs="Times New Roman"/>
                <w:sz w:val="13"/>
                <w:szCs w:val="13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663C2">
              <w:rPr>
                <w:rFonts w:ascii="Times New Roman" w:hAnsi="Times New Roman" w:cs="Times New Roman"/>
                <w:sz w:val="13"/>
                <w:szCs w:val="13"/>
              </w:rPr>
              <w:t>(расшифровка подписи)</w:t>
            </w:r>
          </w:p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E070B0" w:rsidRPr="008663C2" w:rsidTr="00CF635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70B0" w:rsidRPr="008663C2" w:rsidTr="00CF635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663C2">
              <w:rPr>
                <w:rFonts w:ascii="Times New Roman" w:hAnsi="Times New Roman" w:cs="Times New Roman"/>
                <w:sz w:val="13"/>
                <w:szCs w:val="13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663C2">
              <w:rPr>
                <w:rFonts w:ascii="Times New Roman" w:hAnsi="Times New Roman" w:cs="Times New Roman"/>
                <w:sz w:val="13"/>
                <w:szCs w:val="13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663C2">
              <w:rPr>
                <w:rFonts w:ascii="Times New Roman" w:hAnsi="Times New Roman" w:cs="Times New Roman"/>
                <w:sz w:val="13"/>
                <w:szCs w:val="13"/>
              </w:rPr>
              <w:t>(расшифровка подписи)</w:t>
            </w:r>
          </w:p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E070B0" w:rsidRPr="008663C2" w:rsidTr="00CF635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70B0" w:rsidRPr="008663C2" w:rsidTr="00CF635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663C2">
              <w:rPr>
                <w:rFonts w:ascii="Times New Roman" w:hAnsi="Times New Roman" w:cs="Times New Roman"/>
                <w:sz w:val="13"/>
                <w:szCs w:val="13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663C2">
              <w:rPr>
                <w:rFonts w:ascii="Times New Roman" w:hAnsi="Times New Roman" w:cs="Times New Roman"/>
                <w:sz w:val="13"/>
                <w:szCs w:val="13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663C2">
              <w:rPr>
                <w:rFonts w:ascii="Times New Roman" w:hAnsi="Times New Roman" w:cs="Times New Roman"/>
                <w:sz w:val="13"/>
                <w:szCs w:val="13"/>
              </w:rPr>
              <w:t>(расшифровка подписи)</w:t>
            </w:r>
          </w:p>
        </w:tc>
      </w:tr>
    </w:tbl>
    <w:p w:rsidR="00E070B0" w:rsidRPr="008663C2" w:rsidRDefault="00E070B0" w:rsidP="00E070B0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E070B0" w:rsidRPr="008663C2" w:rsidRDefault="00E070B0" w:rsidP="00E070B0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12"/>
        <w:gridCol w:w="255"/>
        <w:gridCol w:w="1701"/>
        <w:gridCol w:w="340"/>
        <w:gridCol w:w="284"/>
        <w:gridCol w:w="242"/>
      </w:tblGrid>
      <w:tr w:rsidR="00E070B0" w:rsidRPr="008663C2" w:rsidTr="00CF6355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0B0" w:rsidRPr="008663C2" w:rsidRDefault="00E070B0" w:rsidP="00CF635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8663C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</w:tr>
    </w:tbl>
    <w:p w:rsidR="00E070B0" w:rsidRPr="008663C2" w:rsidRDefault="00E070B0" w:rsidP="00E070B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070B0" w:rsidRPr="008663C2" w:rsidRDefault="00E070B0" w:rsidP="00E070B0">
      <w:pPr>
        <w:spacing w:after="0" w:line="240" w:lineRule="auto"/>
        <w:rPr>
          <w:rFonts w:ascii="Times New Roman" w:hAnsi="Times New Roman" w:cs="Times New Roman"/>
        </w:rPr>
      </w:pPr>
    </w:p>
    <w:p w:rsidR="00E070B0" w:rsidRPr="008663C2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</w:rPr>
      </w:pPr>
    </w:p>
    <w:p w:rsidR="00E070B0" w:rsidRPr="008663C2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</w:rPr>
      </w:pPr>
    </w:p>
    <w:p w:rsidR="00E070B0" w:rsidRPr="008663C2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</w:rPr>
      </w:pPr>
    </w:p>
    <w:p w:rsidR="00E070B0" w:rsidRPr="008663C2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</w:rPr>
      </w:pPr>
    </w:p>
    <w:p w:rsidR="00E070B0" w:rsidRPr="008663C2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</w:rPr>
      </w:pPr>
    </w:p>
    <w:p w:rsidR="00E070B0" w:rsidRPr="008663C2" w:rsidRDefault="00E070B0" w:rsidP="00E070B0">
      <w:pPr>
        <w:spacing w:after="0" w:line="240" w:lineRule="auto"/>
        <w:ind w:left="5199"/>
        <w:jc w:val="center"/>
        <w:rPr>
          <w:rFonts w:ascii="Times New Roman" w:hAnsi="Times New Roman" w:cs="Times New Roman"/>
        </w:rPr>
      </w:pPr>
    </w:p>
    <w:p w:rsidR="00E070B0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70B0" w:rsidRPr="00591031" w:rsidRDefault="00E070B0" w:rsidP="00E07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70B0" w:rsidRDefault="00E070B0"/>
    <w:sectPr w:rsidR="00E070B0" w:rsidSect="0028539E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C6461"/>
    <w:multiLevelType w:val="multilevel"/>
    <w:tmpl w:val="46C67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B1091A"/>
    <w:multiLevelType w:val="hybridMultilevel"/>
    <w:tmpl w:val="8E5241A6"/>
    <w:lvl w:ilvl="0" w:tplc="44AA940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27855821"/>
    <w:multiLevelType w:val="hybridMultilevel"/>
    <w:tmpl w:val="8E5241A6"/>
    <w:lvl w:ilvl="0" w:tplc="44AA940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4077442A"/>
    <w:multiLevelType w:val="multilevel"/>
    <w:tmpl w:val="E6B2CA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7948DB"/>
    <w:multiLevelType w:val="hybridMultilevel"/>
    <w:tmpl w:val="DE2E0E88"/>
    <w:lvl w:ilvl="0" w:tplc="04190001">
      <w:start w:val="1"/>
      <w:numFmt w:val="bullet"/>
      <w:lvlText w:val=""/>
      <w:lvlJc w:val="left"/>
      <w:pPr>
        <w:ind w:left="13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B01F2"/>
    <w:rsid w:val="0028539E"/>
    <w:rsid w:val="006400BE"/>
    <w:rsid w:val="00AB01F2"/>
    <w:rsid w:val="00DE3162"/>
    <w:rsid w:val="00E070B0"/>
    <w:rsid w:val="00F84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AB01F2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DE3162"/>
    <w:pPr>
      <w:ind w:left="720"/>
      <w:contextualSpacing/>
    </w:pPr>
  </w:style>
  <w:style w:type="character" w:customStyle="1" w:styleId="a5">
    <w:name w:val="Основной текст_"/>
    <w:basedOn w:val="a0"/>
    <w:link w:val="3"/>
    <w:rsid w:val="00E070B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5"/>
    <w:rsid w:val="00E070B0"/>
    <w:pPr>
      <w:widowControl w:val="0"/>
      <w:shd w:val="clear" w:color="auto" w:fill="FFFFFF"/>
      <w:spacing w:before="660" w:after="0" w:line="274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-">
    <w:name w:val="Интернет-ссылка"/>
    <w:basedOn w:val="a0"/>
    <w:uiPriority w:val="99"/>
    <w:unhideWhenUsed/>
    <w:rsid w:val="00E070B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07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70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24E2225D71B20229EC799A4156F016E36533E26EDB5EF937E33D3612B8CF687A185A2EBCB78D69F704D" TargetMode="External"/><Relationship Id="rId13" Type="http://schemas.openxmlformats.org/officeDocument/2006/relationships/hyperlink" Target="consultantplus://offline/ref=4224E2225D71B20229EC799A4156F016E36533E26EDB5EF937E33D3612B8CF687A185A2EBCB78261F706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24E2225D71B20229EC799A4156F016E36632E163D55EF937E33D3612B8CF687A185A2EBCB68261F700D" TargetMode="External"/><Relationship Id="rId12" Type="http://schemas.openxmlformats.org/officeDocument/2006/relationships/hyperlink" Target="consultantplus://offline/ref=4224E2225D71B20229EC799A4156F016E36533E26EDB5EF937E33D3612B8CF687A185A2EBCB78261F706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224E2225D71B20229EC799A4156F016E36533E26EDB5EF937E33D3612B8CF687A185A2EBCB78D69F704D" TargetMode="External"/><Relationship Id="rId11" Type="http://schemas.openxmlformats.org/officeDocument/2006/relationships/hyperlink" Target="consultantplus://offline/ref=4224E2225D71B20229EC799A4156F016E36533E26EDB5EF937E33D3612B8CF687A185A2EBCB78261F706D" TargetMode="External"/><Relationship Id="rId5" Type="http://schemas.openxmlformats.org/officeDocument/2006/relationships/hyperlink" Target="mailto:school_1@mail.ru" TargetMode="External"/><Relationship Id="rId15" Type="http://schemas.openxmlformats.org/officeDocument/2006/relationships/image" Target="media/image1.png"/><Relationship Id="rId10" Type="http://schemas.openxmlformats.org/officeDocument/2006/relationships/hyperlink" Target="consultantplus://offline/ref=4224E2225D71B20229EC799A4156F016E36533E26EDB5EF937E33D3612B8CF687A185A2EBCB78261F706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24E2225D71B20229EC799A4156F016E36533E26EDB5EF937E33D3612B8CF687A185A2EBCB78261F706D" TargetMode="External"/><Relationship Id="rId14" Type="http://schemas.openxmlformats.org/officeDocument/2006/relationships/hyperlink" Target="consultantplus://offline/ref=4224E2225D71B20229EC799A4156F016E36533E26EDB5EF937E33D3612B8CF687A185A2EBCB78D69F70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4785</Words>
  <Characters>27278</Characters>
  <Application>Microsoft Office Word</Application>
  <DocSecurity>0</DocSecurity>
  <Lines>227</Lines>
  <Paragraphs>63</Paragraphs>
  <ScaleCrop>false</ScaleCrop>
  <Company>Ya Blondinko Edition</Company>
  <LinksUpToDate>false</LinksUpToDate>
  <CharactersWithSpaces>32000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vc161115</dc:creator>
  <cp:keywords/>
  <dc:description/>
  <cp:lastModifiedBy>vc161115</cp:lastModifiedBy>
  <cp:revision>6</cp:revision>
  <cp:lastPrinted>2020-06-04T07:49:00Z</cp:lastPrinted>
  <dcterms:created xsi:type="dcterms:W3CDTF">2020-06-04T07:43:00Z</dcterms:created>
  <dcterms:modified xsi:type="dcterms:W3CDTF">2020-06-04T07:56:00Z</dcterms:modified>
</cp:coreProperties>
</file>